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19D" w:rsidRPr="00572232" w:rsidRDefault="00A2219D" w:rsidP="00691733">
      <w:pPr>
        <w:tabs>
          <w:tab w:val="left" w:pos="7305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A2219D" w:rsidRPr="00572232" w:rsidRDefault="00A2219D" w:rsidP="00691733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АДМИНИСТРАЦИЯ</w:t>
      </w:r>
    </w:p>
    <w:p w:rsidR="00A2219D" w:rsidRPr="00572232" w:rsidRDefault="00A2219D" w:rsidP="00691733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ЗАКРЫТОГО АДМИНИСТРАТИВНО - ТЕРРИТОРИАЛЬНОГО</w:t>
      </w:r>
    </w:p>
    <w:p w:rsidR="00A2219D" w:rsidRPr="00572232" w:rsidRDefault="00A2219D" w:rsidP="00691733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ОБРАЗОВАНИЯ  МИХАЙЛОВСКИЙ</w:t>
      </w:r>
    </w:p>
    <w:p w:rsidR="00A2219D" w:rsidRPr="00572232" w:rsidRDefault="00A2219D" w:rsidP="00691733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A2219D" w:rsidRPr="00572232" w:rsidRDefault="00A2219D" w:rsidP="00691733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A2219D" w:rsidRPr="00572232" w:rsidRDefault="00A2219D" w:rsidP="00691733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A2219D" w:rsidRPr="00572232" w:rsidRDefault="00A2219D" w:rsidP="00691733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ПОСТАНОВЛЕНИЕ</w:t>
      </w:r>
    </w:p>
    <w:p w:rsidR="00A2219D" w:rsidRPr="00572232" w:rsidRDefault="00A2219D" w:rsidP="00691733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A2219D" w:rsidRPr="00572232" w:rsidRDefault="00A2219D" w:rsidP="00691733">
      <w:pPr>
        <w:tabs>
          <w:tab w:val="left" w:pos="8175"/>
        </w:tabs>
        <w:spacing w:after="0" w:line="0" w:lineRule="atLeast"/>
        <w:rPr>
          <w:rFonts w:ascii="Times New Roman" w:hAnsi="Times New Roman"/>
          <w:sz w:val="28"/>
          <w:szCs w:val="28"/>
        </w:rPr>
      </w:pPr>
      <w:r w:rsidRPr="00572232">
        <w:rPr>
          <w:rFonts w:ascii="Times New Roman" w:hAnsi="Times New Roman"/>
          <w:sz w:val="28"/>
          <w:szCs w:val="28"/>
        </w:rPr>
        <w:t xml:space="preserve">От  </w:t>
      </w:r>
      <w:r w:rsidR="0065414B">
        <w:rPr>
          <w:rFonts w:ascii="Times New Roman" w:hAnsi="Times New Roman"/>
          <w:sz w:val="28"/>
          <w:szCs w:val="28"/>
        </w:rPr>
        <w:t xml:space="preserve">22 </w:t>
      </w:r>
      <w:r w:rsidR="00454384">
        <w:rPr>
          <w:rFonts w:ascii="Times New Roman" w:hAnsi="Times New Roman"/>
          <w:sz w:val="28"/>
          <w:szCs w:val="28"/>
        </w:rPr>
        <w:t xml:space="preserve">ноября </w:t>
      </w:r>
      <w:r>
        <w:rPr>
          <w:rFonts w:ascii="Times New Roman" w:hAnsi="Times New Roman"/>
          <w:sz w:val="28"/>
          <w:szCs w:val="28"/>
        </w:rPr>
        <w:t>2016 год</w:t>
      </w:r>
      <w:r w:rsidRPr="00572232">
        <w:rPr>
          <w:rFonts w:ascii="Times New Roman" w:hAnsi="Times New Roman"/>
          <w:sz w:val="28"/>
          <w:szCs w:val="28"/>
        </w:rPr>
        <w:t>а</w:t>
      </w:r>
      <w:r w:rsidRPr="00572232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65414B">
        <w:rPr>
          <w:rFonts w:ascii="Times New Roman" w:hAnsi="Times New Roman"/>
          <w:sz w:val="28"/>
          <w:szCs w:val="28"/>
        </w:rPr>
        <w:t>107</w:t>
      </w:r>
    </w:p>
    <w:p w:rsidR="00A2219D" w:rsidRPr="00572232" w:rsidRDefault="00A2219D" w:rsidP="00691733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454384" w:rsidRDefault="00454384" w:rsidP="0045438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оложения о порядке</w:t>
      </w:r>
    </w:p>
    <w:p w:rsidR="00454384" w:rsidRDefault="00454384" w:rsidP="0045438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использования бюджетных </w:t>
      </w:r>
    </w:p>
    <w:p w:rsidR="00D205A2" w:rsidRDefault="00454384" w:rsidP="00454384">
      <w:pPr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ассигнований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07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резервного </w:t>
      </w:r>
      <w:r w:rsidRPr="00C071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07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фонда администрации </w:t>
      </w:r>
    </w:p>
    <w:p w:rsidR="00454384" w:rsidRPr="00C07139" w:rsidRDefault="00454384" w:rsidP="00454384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ЗАТО Михайловский</w:t>
      </w:r>
      <w:r w:rsidRPr="00C07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C07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2FC2" w:rsidRDefault="00454384" w:rsidP="009F6B7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F6B73"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81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ЗАТО </w:t>
      </w:r>
      <w:r w:rsidR="009F6B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="009F6B73"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Саратовской области, администрация городского округа ЗАТО </w:t>
      </w:r>
      <w:r w:rsidR="009F6B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</w:p>
    <w:p w:rsidR="00A22FC2" w:rsidRDefault="00A22FC2" w:rsidP="009F6B73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572232">
        <w:rPr>
          <w:rFonts w:ascii="Times New Roman" w:hAnsi="Times New Roman"/>
          <w:b/>
          <w:sz w:val="28"/>
          <w:szCs w:val="28"/>
        </w:rPr>
        <w:t>:</w:t>
      </w:r>
    </w:p>
    <w:p w:rsidR="009F6B73" w:rsidRPr="00C07139" w:rsidRDefault="009F6B73" w:rsidP="00D205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бюджетных ассигнований резервного фонда администрации городского округа ЗАТО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 </w:t>
      </w:r>
      <w:r w:rsidRPr="00C07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05A2" w:rsidRDefault="00D205A2" w:rsidP="00D205A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Считать утратившим силу постановление администрации ЗАТО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09г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17 «Об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расходования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резервного фонда ЗАТО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07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219D" w:rsidRDefault="00D205A2" w:rsidP="00D205A2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2219D" w:rsidRPr="00A22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E8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</w:t>
      </w:r>
      <w:r w:rsidR="009536B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E85D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F51" w:rsidRDefault="00615F51" w:rsidP="00691733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615F51" w:rsidRDefault="00615F51" w:rsidP="00691733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1C01D9" w:rsidRDefault="00A2219D" w:rsidP="00691733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Глава ЗАТО Михайловский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2219D" w:rsidRDefault="00A2219D" w:rsidP="00691733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 xml:space="preserve">Саратовской области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1C01D9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Pr="00572232">
        <w:rPr>
          <w:rFonts w:ascii="Times New Roman" w:hAnsi="Times New Roman"/>
          <w:b/>
          <w:sz w:val="28"/>
          <w:szCs w:val="28"/>
        </w:rPr>
        <w:t xml:space="preserve">  </w:t>
      </w:r>
      <w:r w:rsidRPr="00572232">
        <w:rPr>
          <w:rFonts w:ascii="Times New Roman" w:hAnsi="Times New Roman"/>
          <w:b/>
          <w:sz w:val="28"/>
          <w:szCs w:val="28"/>
        </w:rPr>
        <w:tab/>
        <w:t>А.М. Романов</w:t>
      </w:r>
    </w:p>
    <w:p w:rsidR="00E41F9F" w:rsidRDefault="00E41F9F" w:rsidP="00691733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5A2" w:rsidRPr="00C07139" w:rsidRDefault="00D205A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5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постановлению администрации 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654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ноября 2016 года 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5414B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05A2" w:rsidRDefault="00D205A2" w:rsidP="00D205A2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ПОРЯДОК 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использования бюджетных ассигнований резервного фонда администрации ЗАТО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205A2" w:rsidRPr="00C07139" w:rsidRDefault="00D205A2" w:rsidP="00D205A2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5A2" w:rsidRPr="00C07139" w:rsidRDefault="00D205A2" w:rsidP="00D205A2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разработан в соответствии со статьей 81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 и устанавливает порядок использования бюджетных ассигнований резервного фонда администрации городского округа ЗАТО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резервный фонд).  </w:t>
      </w:r>
    </w:p>
    <w:p w:rsidR="00D205A2" w:rsidRPr="00C07139" w:rsidRDefault="00D205A2" w:rsidP="00D205A2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Размер резервного фонда устанавливается решением представительного органа местного самоуправления городского округа ЗАТО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на соответствующий финансовый год и не может превышать 3 процента утвержденного указанным решением общего объема расходов.  </w:t>
      </w:r>
    </w:p>
    <w:p w:rsidR="00D205A2" w:rsidRPr="00C07139" w:rsidRDefault="00D205A2" w:rsidP="00D205A2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Средства резервного фонда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  </w:t>
      </w:r>
    </w:p>
    <w:p w:rsidR="00D205A2" w:rsidRPr="00C07139" w:rsidRDefault="00D205A2" w:rsidP="00674943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применения настоящего Порядка непредвиденными признаются расходы, финансирование которых не могло быть предусмотрено при утверждении бюджета ЗАТО </w:t>
      </w:r>
      <w:r w:rsidR="00674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текущий финансовый год и не может быть отложено до внесения соответствующих изменений в бюджет ЗАТО </w:t>
      </w:r>
      <w:r w:rsidR="00674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</w:p>
    <w:p w:rsidR="00D205A2" w:rsidRPr="00C07139" w:rsidRDefault="00D205A2" w:rsidP="00674943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Решение об использовании средств резервного фонда принимается администрацией ЗАТО </w:t>
      </w:r>
      <w:r w:rsidR="00674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 в форме распоряжения.  </w:t>
      </w:r>
    </w:p>
    <w:p w:rsidR="00D205A2" w:rsidRPr="00C07139" w:rsidRDefault="00D205A2" w:rsidP="00674943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средств на цели, не предусмотренные распоряжением администрации, не допускается.  </w:t>
      </w:r>
    </w:p>
    <w:p w:rsidR="00674943" w:rsidRDefault="00D205A2" w:rsidP="00674943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67494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по исполнению резервного фонда возлагаются на Финансовое управление администрации ЗАТО Михайловский (далее – финансовое управление).</w:t>
      </w:r>
    </w:p>
    <w:p w:rsidR="00D205A2" w:rsidRPr="00C07139" w:rsidRDefault="00674943" w:rsidP="00674943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05A2"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поручению главы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r w:rsidR="00D205A2"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проекта распоряжения администрации о выделении средств из резервного фонда с указанием получателя, объема и направления расходования (по кодам бюджетной классификации) выделяемых средств.  </w:t>
      </w:r>
    </w:p>
    <w:p w:rsidR="00D205A2" w:rsidRPr="00C07139" w:rsidRDefault="00674943" w:rsidP="00674943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205A2"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подготовки проекта распоряжения администрации является распорядительная надпись главы администрации на письменном обращении о выделении средств из резервного фонда.  </w:t>
      </w:r>
    </w:p>
    <w:p w:rsidR="00D205A2" w:rsidRPr="00C07139" w:rsidRDefault="00D205A2" w:rsidP="00674943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письменному обращению о выделении средств из резервного фонда прилагаются пояснительная записка и документы, подтверждающие размер запрашиваемых средств (включая сметно-финансовые расчеты, данные о размере материального ущерба, объеме средств, затраченных на ликвидацию чрезвычайной ситуации за счет иных источников, о наличии собственных 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резервов финансовых и материальных ресурсов), а также в случае необходимости – заключения экспертов, иные документы.  </w:t>
      </w:r>
    </w:p>
    <w:p w:rsidR="00D205A2" w:rsidRPr="00C07139" w:rsidRDefault="00D205A2" w:rsidP="00674943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пояснительной записке указывается размер и цели расходования запрашиваемых средств, мотивированное обоснование невозможности предварительного планирования указанных расходов.  </w:t>
      </w:r>
    </w:p>
    <w:p w:rsidR="00D205A2" w:rsidRPr="00C07139" w:rsidRDefault="00674943" w:rsidP="00674943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205A2"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Основаниями для отказа в выделении средств из резервного фонда на цели, указанные в обращении, являются:  </w:t>
      </w:r>
    </w:p>
    <w:p w:rsidR="00D205A2" w:rsidRPr="00C07139" w:rsidRDefault="00D205A2" w:rsidP="00D205A2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или недостаточность бюджетных ассигнований резервного фонда в текущем финансовом году;  </w:t>
      </w:r>
    </w:p>
    <w:p w:rsidR="00D205A2" w:rsidRPr="00C07139" w:rsidRDefault="00D205A2" w:rsidP="00D205A2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несоответствие целей, на которые запрашиваются средства резервного фонда;  </w:t>
      </w:r>
    </w:p>
    <w:p w:rsidR="00D205A2" w:rsidRPr="00C07139" w:rsidRDefault="00D205A2" w:rsidP="00D205A2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обоснования и документов, указанных в настоящем Порядке.  </w:t>
      </w:r>
    </w:p>
    <w:p w:rsidR="00D205A2" w:rsidRPr="00C07139" w:rsidRDefault="00674943" w:rsidP="00E91FEC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205A2"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Получатели бюджетных средств резервного фонда несут ответственность за целевое использование средств в порядке, установленном законодательством Российской Федерации,  </w:t>
      </w:r>
    </w:p>
    <w:p w:rsidR="00B9296E" w:rsidRPr="00C07139" w:rsidRDefault="00674943" w:rsidP="00E91FEC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205A2"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Получатели бюджетных средств резервного фонда представляют </w:t>
      </w:r>
      <w:r w:rsidR="00654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r w:rsidR="00D205A2"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подробный отчет об использовании средств резервного фонда </w:t>
      </w:r>
      <w:r w:rsidR="00B9296E"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месячный срок после проведения соответствующих мероприятий, но не позднее 30 декабря текущего года.  </w:t>
      </w:r>
    </w:p>
    <w:p w:rsidR="00D205A2" w:rsidRPr="00C07139" w:rsidRDefault="00D205A2" w:rsidP="00E91FEC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49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Средства, использованные не по целевому назначению, подлежат возврату в бюджет ЗАТО </w:t>
      </w:r>
      <w:r w:rsidR="00674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</w:p>
    <w:p w:rsidR="00D205A2" w:rsidRPr="00C07139" w:rsidRDefault="00D205A2" w:rsidP="00E91FEC">
      <w:pPr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об использовании бюджетных ассигнований резервного фонда прилагается к годовому отчету об исполнении бюджета ЗАТО </w:t>
      </w:r>
      <w:r w:rsidR="00674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Михайловский</w:t>
      </w:r>
      <w:r w:rsidRPr="00C0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05A2" w:rsidRPr="00C07139" w:rsidRDefault="00D205A2" w:rsidP="00E91FEC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F9F" w:rsidRPr="00D205A2" w:rsidRDefault="00E41F9F" w:rsidP="00E91FEC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F9F" w:rsidRPr="00D205A2" w:rsidRDefault="00E41F9F" w:rsidP="00E91FEC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6B2" w:rsidRPr="00D205A2" w:rsidRDefault="009536B2" w:rsidP="00D205A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40A" w:rsidRPr="00D205A2" w:rsidRDefault="0045240A" w:rsidP="00D205A2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5240A" w:rsidRPr="00D205A2" w:rsidSect="0034581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FEE" w:rsidRDefault="00CC6FEE" w:rsidP="00A2219D">
      <w:pPr>
        <w:spacing w:after="0" w:line="240" w:lineRule="auto"/>
      </w:pPr>
      <w:r>
        <w:separator/>
      </w:r>
    </w:p>
  </w:endnote>
  <w:endnote w:type="continuationSeparator" w:id="1">
    <w:p w:rsidR="00CC6FEE" w:rsidRDefault="00CC6FEE" w:rsidP="00A22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FEE" w:rsidRDefault="00CC6FEE" w:rsidP="00A2219D">
      <w:pPr>
        <w:spacing w:after="0" w:line="240" w:lineRule="auto"/>
      </w:pPr>
      <w:r>
        <w:separator/>
      </w:r>
    </w:p>
  </w:footnote>
  <w:footnote w:type="continuationSeparator" w:id="1">
    <w:p w:rsidR="00CC6FEE" w:rsidRDefault="00CC6FEE" w:rsidP="00A22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19D" w:rsidRDefault="00A2219D" w:rsidP="00A2219D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7040E"/>
    <w:multiLevelType w:val="hybridMultilevel"/>
    <w:tmpl w:val="26DE6C02"/>
    <w:lvl w:ilvl="0" w:tplc="E9DEAD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19D"/>
    <w:rsid w:val="00003923"/>
    <w:rsid w:val="000308EF"/>
    <w:rsid w:val="00093B0D"/>
    <w:rsid w:val="000C686B"/>
    <w:rsid w:val="00117A52"/>
    <w:rsid w:val="001301F6"/>
    <w:rsid w:val="00150524"/>
    <w:rsid w:val="0018364F"/>
    <w:rsid w:val="0019511A"/>
    <w:rsid w:val="001C01D9"/>
    <w:rsid w:val="002031B4"/>
    <w:rsid w:val="002143E0"/>
    <w:rsid w:val="00226A38"/>
    <w:rsid w:val="002B0E01"/>
    <w:rsid w:val="002E008A"/>
    <w:rsid w:val="003024C4"/>
    <w:rsid w:val="003053D6"/>
    <w:rsid w:val="00322D5A"/>
    <w:rsid w:val="003238E1"/>
    <w:rsid w:val="00324277"/>
    <w:rsid w:val="003375D5"/>
    <w:rsid w:val="0034581D"/>
    <w:rsid w:val="00346F7D"/>
    <w:rsid w:val="003771B8"/>
    <w:rsid w:val="003A49A6"/>
    <w:rsid w:val="003B3FB4"/>
    <w:rsid w:val="003B45C9"/>
    <w:rsid w:val="00417FC3"/>
    <w:rsid w:val="00425108"/>
    <w:rsid w:val="00440CD4"/>
    <w:rsid w:val="0044299E"/>
    <w:rsid w:val="00444DDB"/>
    <w:rsid w:val="0045240A"/>
    <w:rsid w:val="00454384"/>
    <w:rsid w:val="00467F99"/>
    <w:rsid w:val="004B0D6F"/>
    <w:rsid w:val="004F71A0"/>
    <w:rsid w:val="0051394A"/>
    <w:rsid w:val="00516DA0"/>
    <w:rsid w:val="00585DB4"/>
    <w:rsid w:val="005C7812"/>
    <w:rsid w:val="006024D9"/>
    <w:rsid w:val="00615F51"/>
    <w:rsid w:val="00647AA5"/>
    <w:rsid w:val="0065414B"/>
    <w:rsid w:val="00672D66"/>
    <w:rsid w:val="00674943"/>
    <w:rsid w:val="00691733"/>
    <w:rsid w:val="006C2952"/>
    <w:rsid w:val="006F5BE5"/>
    <w:rsid w:val="00744E21"/>
    <w:rsid w:val="00747832"/>
    <w:rsid w:val="00766824"/>
    <w:rsid w:val="007735A1"/>
    <w:rsid w:val="0078769F"/>
    <w:rsid w:val="00790F2E"/>
    <w:rsid w:val="00804C2F"/>
    <w:rsid w:val="008717AB"/>
    <w:rsid w:val="00873E36"/>
    <w:rsid w:val="00893088"/>
    <w:rsid w:val="008A6BB1"/>
    <w:rsid w:val="009536B2"/>
    <w:rsid w:val="009773E5"/>
    <w:rsid w:val="00986A09"/>
    <w:rsid w:val="0099233B"/>
    <w:rsid w:val="00997212"/>
    <w:rsid w:val="009D0505"/>
    <w:rsid w:val="009F6B73"/>
    <w:rsid w:val="00A2219D"/>
    <w:rsid w:val="00A22FC2"/>
    <w:rsid w:val="00A266E2"/>
    <w:rsid w:val="00A45E80"/>
    <w:rsid w:val="00A472C8"/>
    <w:rsid w:val="00A53170"/>
    <w:rsid w:val="00A74F31"/>
    <w:rsid w:val="00AC4C97"/>
    <w:rsid w:val="00AD77AA"/>
    <w:rsid w:val="00B61DED"/>
    <w:rsid w:val="00B81CA7"/>
    <w:rsid w:val="00B872E3"/>
    <w:rsid w:val="00B9296E"/>
    <w:rsid w:val="00BB3C0A"/>
    <w:rsid w:val="00BC20AF"/>
    <w:rsid w:val="00C37109"/>
    <w:rsid w:val="00C50C35"/>
    <w:rsid w:val="00C748F9"/>
    <w:rsid w:val="00C838C5"/>
    <w:rsid w:val="00CA1E35"/>
    <w:rsid w:val="00CA3335"/>
    <w:rsid w:val="00CA47D4"/>
    <w:rsid w:val="00CC6FEE"/>
    <w:rsid w:val="00CE1883"/>
    <w:rsid w:val="00CE48A2"/>
    <w:rsid w:val="00CE4F25"/>
    <w:rsid w:val="00D0157C"/>
    <w:rsid w:val="00D205A2"/>
    <w:rsid w:val="00D52FA7"/>
    <w:rsid w:val="00DD527E"/>
    <w:rsid w:val="00DE0AD1"/>
    <w:rsid w:val="00DF4FC5"/>
    <w:rsid w:val="00E06969"/>
    <w:rsid w:val="00E26303"/>
    <w:rsid w:val="00E41F9F"/>
    <w:rsid w:val="00E42A82"/>
    <w:rsid w:val="00E61B98"/>
    <w:rsid w:val="00E73E7C"/>
    <w:rsid w:val="00E76458"/>
    <w:rsid w:val="00E84180"/>
    <w:rsid w:val="00E85D63"/>
    <w:rsid w:val="00E91FEC"/>
    <w:rsid w:val="00EB0FD9"/>
    <w:rsid w:val="00EC68F4"/>
    <w:rsid w:val="00EF1FCB"/>
    <w:rsid w:val="00EF4D40"/>
    <w:rsid w:val="00EF6052"/>
    <w:rsid w:val="00F411E3"/>
    <w:rsid w:val="00F52836"/>
    <w:rsid w:val="00F71CE6"/>
    <w:rsid w:val="00FB67E9"/>
    <w:rsid w:val="00FF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81D"/>
  </w:style>
  <w:style w:type="paragraph" w:styleId="1">
    <w:name w:val="heading 1"/>
    <w:basedOn w:val="a"/>
    <w:next w:val="a"/>
    <w:link w:val="10"/>
    <w:qFormat/>
    <w:rsid w:val="00A2219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2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219D"/>
  </w:style>
  <w:style w:type="paragraph" w:styleId="a5">
    <w:name w:val="footer"/>
    <w:basedOn w:val="a"/>
    <w:link w:val="a6"/>
    <w:uiPriority w:val="99"/>
    <w:semiHidden/>
    <w:unhideWhenUsed/>
    <w:rsid w:val="00A22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219D"/>
  </w:style>
  <w:style w:type="character" w:customStyle="1" w:styleId="10">
    <w:name w:val="Заголовок 1 Знак"/>
    <w:basedOn w:val="a0"/>
    <w:link w:val="1"/>
    <w:rsid w:val="00A2219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PlusNormal">
    <w:name w:val="ConsPlusNormal"/>
    <w:rsid w:val="00A22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2219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2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21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0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demina</cp:lastModifiedBy>
  <cp:revision>4</cp:revision>
  <cp:lastPrinted>2016-11-24T08:36:00Z</cp:lastPrinted>
  <dcterms:created xsi:type="dcterms:W3CDTF">2017-02-13T10:30:00Z</dcterms:created>
  <dcterms:modified xsi:type="dcterms:W3CDTF">2017-02-13T11:13:00Z</dcterms:modified>
</cp:coreProperties>
</file>