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97" w:rsidRPr="00B2633C" w:rsidRDefault="00B2633C">
      <w:pPr>
        <w:rPr>
          <w:rFonts w:ascii="Times New Roman" w:hAnsi="Times New Roman" w:cs="Times New Roman"/>
          <w:b/>
          <w:sz w:val="28"/>
          <w:szCs w:val="28"/>
        </w:rPr>
      </w:pPr>
      <w:r w:rsidRPr="00B2633C">
        <w:rPr>
          <w:rFonts w:ascii="Times New Roman" w:hAnsi="Times New Roman" w:cs="Times New Roman"/>
          <w:b/>
          <w:sz w:val="28"/>
          <w:szCs w:val="28"/>
        </w:rPr>
        <w:t xml:space="preserve">Саратовцы смогут получить </w:t>
      </w:r>
      <w:bookmarkStart w:id="0" w:name="_GoBack"/>
      <w:bookmarkEnd w:id="0"/>
      <w:r w:rsidRPr="00B2633C">
        <w:rPr>
          <w:rFonts w:ascii="Times New Roman" w:hAnsi="Times New Roman" w:cs="Times New Roman"/>
          <w:b/>
          <w:sz w:val="28"/>
          <w:szCs w:val="28"/>
        </w:rPr>
        <w:t>60 тысяч рублей за разработку талисмана для переписи населения</w:t>
      </w:r>
    </w:p>
    <w:p w:rsidR="00B2633C" w:rsidRDefault="00B26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сегодняшнего дня в Саратовской области и по всей России стартует национальный конкурс </w:t>
      </w:r>
      <w:r w:rsidRPr="00B2633C">
        <w:rPr>
          <w:rFonts w:ascii="Times New Roman" w:hAnsi="Times New Roman" w:cs="Times New Roman"/>
          <w:sz w:val="28"/>
          <w:szCs w:val="28"/>
        </w:rPr>
        <w:t>на определение талисмана Всероссийской переписи населения 2020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633C">
        <w:rPr>
          <w:rFonts w:ascii="Times New Roman" w:hAnsi="Times New Roman" w:cs="Times New Roman"/>
          <w:sz w:val="28"/>
          <w:szCs w:val="28"/>
        </w:rPr>
        <w:t xml:space="preserve">Им может стать любой объект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2633C">
        <w:rPr>
          <w:rFonts w:ascii="Times New Roman" w:hAnsi="Times New Roman" w:cs="Times New Roman"/>
          <w:sz w:val="28"/>
          <w:szCs w:val="28"/>
        </w:rPr>
        <w:t xml:space="preserve">человек, животное, растение, предмет и </w:t>
      </w:r>
      <w:r>
        <w:rPr>
          <w:rFonts w:ascii="Times New Roman" w:hAnsi="Times New Roman" w:cs="Times New Roman"/>
          <w:sz w:val="28"/>
          <w:szCs w:val="28"/>
        </w:rPr>
        <w:t>так далее.</w:t>
      </w:r>
      <w:r w:rsidRPr="00B2633C">
        <w:rPr>
          <w:rFonts w:ascii="Times New Roman" w:hAnsi="Times New Roman" w:cs="Times New Roman"/>
          <w:sz w:val="28"/>
          <w:szCs w:val="28"/>
        </w:rPr>
        <w:t xml:space="preserve"> Например, талисманом предыдущей переписи был веселый мальчуган в футболке с эмблемой ВПН-2010. </w:t>
      </w:r>
    </w:p>
    <w:p w:rsidR="00B2633C" w:rsidRDefault="00B2633C">
      <w:pPr>
        <w:rPr>
          <w:rFonts w:ascii="Times New Roman" w:hAnsi="Times New Roman" w:cs="Times New Roman"/>
          <w:sz w:val="28"/>
          <w:szCs w:val="28"/>
        </w:rPr>
      </w:pPr>
      <w:r w:rsidRPr="00B2633C">
        <w:rPr>
          <w:rFonts w:ascii="Times New Roman" w:hAnsi="Times New Roman" w:cs="Times New Roman"/>
          <w:sz w:val="28"/>
          <w:szCs w:val="28"/>
        </w:rPr>
        <w:t>«Все работы должны быть авторскими, запрещено копировать элементы и типажи уже существующих персонажей. Участники конкурса при создании изображения талисмана могут использовать официальную символику ВПН-2020», — говорится в условиях конкурса.</w:t>
      </w:r>
    </w:p>
    <w:p w:rsidR="0031200E" w:rsidRPr="0031200E" w:rsidRDefault="0031200E" w:rsidP="0031200E">
      <w:pPr>
        <w:rPr>
          <w:rFonts w:ascii="Times New Roman" w:hAnsi="Times New Roman" w:cs="Times New Roman"/>
          <w:sz w:val="28"/>
          <w:szCs w:val="28"/>
        </w:rPr>
      </w:pPr>
      <w:r w:rsidRPr="0031200E">
        <w:rPr>
          <w:rFonts w:ascii="Times New Roman" w:hAnsi="Times New Roman" w:cs="Times New Roman"/>
          <w:sz w:val="28"/>
          <w:szCs w:val="28"/>
        </w:rPr>
        <w:t xml:space="preserve">Прием работ на конкурс продлится до 10 февраля. В нем могут принять участие граждане России, достигшие 18 лет. Для участия в конкурсе необходимо предварительно зарегистрироваться на сайте ВПН-2020 (www.strana2020.ru), заполнить специальную форму, в которой нужно указать ссылку на конкурсную работу. Участники конкурса размещают работы на своей странице в </w:t>
      </w:r>
      <w:proofErr w:type="spellStart"/>
      <w:r w:rsidRPr="0031200E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31200E">
        <w:rPr>
          <w:rFonts w:ascii="Times New Roman" w:hAnsi="Times New Roman" w:cs="Times New Roman"/>
          <w:sz w:val="28"/>
          <w:szCs w:val="28"/>
        </w:rPr>
        <w:t xml:space="preserve"> и отмечают их активной ссылкой @strana2020, а также </w:t>
      </w:r>
      <w:proofErr w:type="spellStart"/>
      <w:r w:rsidRPr="0031200E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31200E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31200E">
        <w:rPr>
          <w:rFonts w:ascii="Times New Roman" w:hAnsi="Times New Roman" w:cs="Times New Roman"/>
          <w:sz w:val="28"/>
          <w:szCs w:val="28"/>
        </w:rPr>
        <w:t>талисман_перепись</w:t>
      </w:r>
      <w:proofErr w:type="spellEnd"/>
      <w:r w:rsidRPr="0031200E">
        <w:rPr>
          <w:rFonts w:ascii="Times New Roman" w:hAnsi="Times New Roman" w:cs="Times New Roman"/>
          <w:sz w:val="28"/>
          <w:szCs w:val="28"/>
        </w:rPr>
        <w:t xml:space="preserve">. При этом аккаунт участника конкурса в </w:t>
      </w:r>
      <w:proofErr w:type="spellStart"/>
      <w:r w:rsidRPr="0031200E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31200E">
        <w:rPr>
          <w:rFonts w:ascii="Times New Roman" w:hAnsi="Times New Roman" w:cs="Times New Roman"/>
          <w:sz w:val="28"/>
          <w:szCs w:val="28"/>
        </w:rPr>
        <w:t xml:space="preserve"> должен быть открытым для всех пользователей, а работы выполнены в форматах .</w:t>
      </w:r>
      <w:proofErr w:type="spellStart"/>
      <w:r w:rsidRPr="0031200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31200E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31200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31200E">
        <w:rPr>
          <w:rFonts w:ascii="Times New Roman" w:hAnsi="Times New Roman" w:cs="Times New Roman"/>
          <w:sz w:val="28"/>
          <w:szCs w:val="28"/>
        </w:rPr>
        <w:t xml:space="preserve">. Один участник может представить не более трех работ. </w:t>
      </w:r>
    </w:p>
    <w:p w:rsidR="00B2633C" w:rsidRDefault="0031200E" w:rsidP="0031200E">
      <w:pPr>
        <w:rPr>
          <w:rFonts w:ascii="Times New Roman" w:hAnsi="Times New Roman" w:cs="Times New Roman"/>
          <w:sz w:val="28"/>
          <w:szCs w:val="28"/>
        </w:rPr>
      </w:pPr>
      <w:r w:rsidRPr="0031200E">
        <w:rPr>
          <w:rFonts w:ascii="Times New Roman" w:hAnsi="Times New Roman" w:cs="Times New Roman"/>
          <w:sz w:val="28"/>
          <w:szCs w:val="28"/>
        </w:rPr>
        <w:t xml:space="preserve">Победитель конкурса будет определен в два этапа: общедоступным голосованием на сайте ВПН-2020 и выбором жюри, в которое войдут профессиональные художники и дизайнеры, представители Росстата, </w:t>
      </w:r>
      <w:r w:rsidR="00CA32A2">
        <w:rPr>
          <w:rFonts w:ascii="Times New Roman" w:hAnsi="Times New Roman" w:cs="Times New Roman"/>
          <w:sz w:val="28"/>
          <w:szCs w:val="28"/>
        </w:rPr>
        <w:t>сотрудники</w:t>
      </w:r>
      <w:r w:rsidRPr="0031200E">
        <w:rPr>
          <w:rFonts w:ascii="Times New Roman" w:hAnsi="Times New Roman" w:cs="Times New Roman"/>
          <w:sz w:val="28"/>
          <w:szCs w:val="28"/>
        </w:rPr>
        <w:t xml:space="preserve"> «Комсомольск</w:t>
      </w:r>
      <w:r w:rsidR="00CA32A2">
        <w:rPr>
          <w:rFonts w:ascii="Times New Roman" w:hAnsi="Times New Roman" w:cs="Times New Roman"/>
          <w:sz w:val="28"/>
          <w:szCs w:val="28"/>
        </w:rPr>
        <w:t>ой</w:t>
      </w:r>
      <w:r w:rsidRPr="0031200E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CA32A2">
        <w:rPr>
          <w:rFonts w:ascii="Times New Roman" w:hAnsi="Times New Roman" w:cs="Times New Roman"/>
          <w:sz w:val="28"/>
          <w:szCs w:val="28"/>
        </w:rPr>
        <w:t>ы</w:t>
      </w:r>
      <w:r w:rsidRPr="0031200E">
        <w:rPr>
          <w:rFonts w:ascii="Times New Roman" w:hAnsi="Times New Roman" w:cs="Times New Roman"/>
          <w:sz w:val="28"/>
          <w:szCs w:val="28"/>
        </w:rPr>
        <w:t>», а также организаторы конкурса.</w:t>
      </w:r>
      <w:r w:rsidR="00CA32A2">
        <w:rPr>
          <w:rFonts w:ascii="Times New Roman" w:hAnsi="Times New Roman" w:cs="Times New Roman"/>
          <w:sz w:val="28"/>
          <w:szCs w:val="28"/>
        </w:rPr>
        <w:t xml:space="preserve"> </w:t>
      </w:r>
      <w:r w:rsidR="00CA32A2" w:rsidRPr="00CA32A2">
        <w:rPr>
          <w:rFonts w:ascii="Times New Roman" w:hAnsi="Times New Roman" w:cs="Times New Roman"/>
          <w:sz w:val="28"/>
          <w:szCs w:val="28"/>
        </w:rPr>
        <w:t>Автор победившей работы получит денежный приз — 60 тысяч рублей.</w:t>
      </w:r>
    </w:p>
    <w:p w:rsidR="00CA32A2" w:rsidRPr="00B2633C" w:rsidRDefault="00CA32A2" w:rsidP="00312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Саратовстат напоминает, что Всероссийская перепись населения пройдет с 1 по 31 октября этого года. </w:t>
      </w:r>
    </w:p>
    <w:sectPr w:rsidR="00CA32A2" w:rsidRPr="00B2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C2"/>
    <w:rsid w:val="0031200E"/>
    <w:rsid w:val="006F6FC2"/>
    <w:rsid w:val="00774397"/>
    <w:rsid w:val="00A41394"/>
    <w:rsid w:val="00B2633C"/>
    <w:rsid w:val="00CA32A2"/>
    <w:rsid w:val="00D3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Иргискин Игорь Юрьевич</dc:creator>
  <cp:keywords/>
  <dc:description/>
  <cp:lastModifiedBy>Иргискин Игорь Юрьевич</cp:lastModifiedBy>
  <cp:revision>5</cp:revision>
  <dcterms:created xsi:type="dcterms:W3CDTF">2020-01-14T04:34:00Z</dcterms:created>
  <dcterms:modified xsi:type="dcterms:W3CDTF">2020-01-14T04:52:00Z</dcterms:modified>
</cp:coreProperties>
</file>