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0B" w:rsidRPr="0098650B" w:rsidRDefault="0098650B" w:rsidP="0098650B">
      <w:pPr>
        <w:jc w:val="center"/>
        <w:rPr>
          <w:b/>
          <w:bCs/>
          <w:sz w:val="28"/>
          <w:szCs w:val="28"/>
        </w:rPr>
      </w:pPr>
      <w:r w:rsidRPr="0098650B">
        <w:rPr>
          <w:b/>
          <w:bCs/>
          <w:sz w:val="28"/>
          <w:szCs w:val="28"/>
        </w:rPr>
        <w:t xml:space="preserve">СВЕДЕНИЯ </w:t>
      </w:r>
    </w:p>
    <w:p w:rsidR="0098650B" w:rsidRPr="0098650B" w:rsidRDefault="0098650B" w:rsidP="0098650B">
      <w:pPr>
        <w:jc w:val="center"/>
        <w:rPr>
          <w:b/>
          <w:bCs/>
          <w:sz w:val="28"/>
          <w:szCs w:val="28"/>
        </w:rPr>
      </w:pPr>
      <w:r w:rsidRPr="0098650B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п. Михайловский с указанием фактических расходов на оплату их труда </w:t>
      </w:r>
    </w:p>
    <w:p w:rsidR="0098650B" w:rsidRPr="0098650B" w:rsidRDefault="0098650B" w:rsidP="0098650B">
      <w:pPr>
        <w:jc w:val="center"/>
        <w:rPr>
          <w:b/>
          <w:bCs/>
          <w:sz w:val="28"/>
          <w:szCs w:val="28"/>
        </w:rPr>
      </w:pPr>
      <w:r w:rsidRPr="0098650B">
        <w:rPr>
          <w:b/>
          <w:bCs/>
          <w:sz w:val="28"/>
          <w:szCs w:val="28"/>
        </w:rPr>
        <w:t>по состоянию на 1 апреля 2024 года</w:t>
      </w:r>
    </w:p>
    <w:p w:rsidR="0098650B" w:rsidRPr="0098650B" w:rsidRDefault="0098650B" w:rsidP="0098650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98650B" w:rsidRPr="0098650B" w:rsidTr="0098650B">
        <w:trPr>
          <w:trHeight w:val="2109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8650B" w:rsidP="0098650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650B">
              <w:rPr>
                <w:color w:val="000000"/>
                <w:lang w:eastAsia="en-US"/>
              </w:rPr>
              <w:t>Категория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8650B" w:rsidP="0098650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650B">
              <w:rPr>
                <w:color w:val="000000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8650B" w:rsidP="0098650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650B">
              <w:rPr>
                <w:lang w:eastAsia="en-US"/>
              </w:rPr>
              <w:t>Фактические расходы на оплату труда и начисления на оплату труда работников, тыс. руб.</w:t>
            </w:r>
          </w:p>
        </w:tc>
      </w:tr>
      <w:tr w:rsidR="0098650B" w:rsidRPr="0098650B" w:rsidTr="0098650B">
        <w:trPr>
          <w:trHeight w:val="1244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8650B" w:rsidP="0098650B">
            <w:pPr>
              <w:spacing w:line="276" w:lineRule="auto"/>
              <w:rPr>
                <w:lang w:eastAsia="en-US"/>
              </w:rPr>
            </w:pPr>
            <w:r w:rsidRPr="0098650B">
              <w:rPr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8650B" w:rsidP="0098650B">
            <w:pPr>
              <w:spacing w:line="276" w:lineRule="auto"/>
              <w:jc w:val="center"/>
              <w:rPr>
                <w:lang w:eastAsia="en-US"/>
              </w:rPr>
            </w:pPr>
            <w:r w:rsidRPr="0098650B">
              <w:rPr>
                <w:lang w:eastAsia="en-US"/>
              </w:rPr>
              <w:t>25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8650B" w:rsidP="0098650B">
            <w:pPr>
              <w:spacing w:line="276" w:lineRule="auto"/>
              <w:jc w:val="center"/>
              <w:rPr>
                <w:lang w:eastAsia="en-US"/>
              </w:rPr>
            </w:pPr>
            <w:r w:rsidRPr="0098650B">
              <w:rPr>
                <w:lang w:eastAsia="en-US"/>
              </w:rPr>
              <w:t>5 712,5</w:t>
            </w:r>
          </w:p>
        </w:tc>
      </w:tr>
      <w:tr w:rsidR="0098650B" w:rsidRPr="0098650B" w:rsidTr="0098650B">
        <w:trPr>
          <w:trHeight w:val="510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8650B" w:rsidP="0098650B">
            <w:pPr>
              <w:spacing w:line="276" w:lineRule="auto"/>
              <w:rPr>
                <w:lang w:eastAsia="en-US"/>
              </w:rPr>
            </w:pPr>
            <w:r w:rsidRPr="0098650B">
              <w:rPr>
                <w:lang w:eastAsia="en-US"/>
              </w:rPr>
              <w:t>Работники муниципальных учреждений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8650B" w:rsidP="0098650B">
            <w:pPr>
              <w:spacing w:line="276" w:lineRule="auto"/>
              <w:jc w:val="center"/>
              <w:rPr>
                <w:lang w:eastAsia="en-US"/>
              </w:rPr>
            </w:pPr>
            <w:r w:rsidRPr="0098650B">
              <w:rPr>
                <w:lang w:eastAsia="en-US"/>
              </w:rPr>
              <w:t>109,6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8650B" w:rsidP="0098650B">
            <w:pPr>
              <w:spacing w:line="276" w:lineRule="auto"/>
              <w:jc w:val="center"/>
              <w:rPr>
                <w:lang w:eastAsia="en-US"/>
              </w:rPr>
            </w:pPr>
            <w:r w:rsidRPr="0098650B">
              <w:rPr>
                <w:lang w:eastAsia="en-US"/>
              </w:rPr>
              <w:t>14 462,3</w:t>
            </w:r>
          </w:p>
        </w:tc>
      </w:tr>
    </w:tbl>
    <w:p w:rsidR="0098650B" w:rsidRPr="0098650B" w:rsidRDefault="0098650B" w:rsidP="0098650B"/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1327C"/>
    <w:rsid w:val="00330B5E"/>
    <w:rsid w:val="00463E8B"/>
    <w:rsid w:val="0054549F"/>
    <w:rsid w:val="005E1163"/>
    <w:rsid w:val="0060626A"/>
    <w:rsid w:val="00644A31"/>
    <w:rsid w:val="00666317"/>
    <w:rsid w:val="006861DC"/>
    <w:rsid w:val="006F3921"/>
    <w:rsid w:val="00720E26"/>
    <w:rsid w:val="00932728"/>
    <w:rsid w:val="0098650B"/>
    <w:rsid w:val="00996933"/>
    <w:rsid w:val="00A44867"/>
    <w:rsid w:val="00AB610B"/>
    <w:rsid w:val="00D64388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22</cp:revision>
  <cp:lastPrinted>2020-04-24T12:05:00Z</cp:lastPrinted>
  <dcterms:created xsi:type="dcterms:W3CDTF">2020-04-24T05:06:00Z</dcterms:created>
  <dcterms:modified xsi:type="dcterms:W3CDTF">2024-04-24T10:29:00Z</dcterms:modified>
</cp:coreProperties>
</file>