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15B8" w14:textId="77777777" w:rsidR="00B8500E" w:rsidRPr="00D2058D" w:rsidRDefault="00B8500E" w:rsidP="00B8500E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>Извещение</w:t>
      </w:r>
    </w:p>
    <w:p w14:paraId="553BEDC3" w14:textId="77777777" w:rsidR="00B8500E" w:rsidRDefault="00B8500E" w:rsidP="00B8500E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 xml:space="preserve">о проведении электронного аукциона на право заключения </w:t>
      </w:r>
    </w:p>
    <w:p w14:paraId="771D3B56" w14:textId="4F75D0A9" w:rsidR="00B8500E" w:rsidRPr="00A62982" w:rsidRDefault="00B8500E" w:rsidP="00B8500E">
      <w:pPr>
        <w:pStyle w:val="1"/>
        <w:rPr>
          <w:b/>
          <w:szCs w:val="28"/>
        </w:rPr>
      </w:pPr>
      <w:r w:rsidRPr="00D2058D">
        <w:rPr>
          <w:b/>
          <w:szCs w:val="28"/>
        </w:rPr>
        <w:t xml:space="preserve">договора аренды </w:t>
      </w:r>
      <w:r w:rsidRPr="00A62982">
        <w:rPr>
          <w:b/>
          <w:szCs w:val="28"/>
        </w:rPr>
        <w:t>нежилых помещений №</w:t>
      </w:r>
      <w:r w:rsidR="00B53A16">
        <w:rPr>
          <w:b/>
          <w:szCs w:val="28"/>
        </w:rPr>
        <w:t>26</w:t>
      </w:r>
      <w:r w:rsidRPr="00A62982">
        <w:rPr>
          <w:b/>
          <w:szCs w:val="28"/>
        </w:rPr>
        <w:t xml:space="preserve">, </w:t>
      </w:r>
      <w:bookmarkStart w:id="0" w:name="_Hlk153287938"/>
      <w:bookmarkStart w:id="1" w:name="_Hlk153287958"/>
      <w:r w:rsidRPr="00A62982">
        <w:rPr>
          <w:b/>
          <w:szCs w:val="28"/>
        </w:rPr>
        <w:t>№</w:t>
      </w:r>
      <w:bookmarkEnd w:id="0"/>
      <w:r w:rsidR="00B53A16">
        <w:rPr>
          <w:b/>
          <w:szCs w:val="28"/>
        </w:rPr>
        <w:t>29</w:t>
      </w:r>
      <w:r w:rsidRPr="00A62982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="00B53A16" w:rsidRPr="00A62982">
        <w:rPr>
          <w:b/>
          <w:szCs w:val="28"/>
        </w:rPr>
        <w:t>№</w:t>
      </w:r>
      <w:r w:rsidR="00B53A16">
        <w:rPr>
          <w:b/>
          <w:szCs w:val="28"/>
        </w:rPr>
        <w:t xml:space="preserve">30, </w:t>
      </w:r>
      <w:r w:rsidR="00B53A16" w:rsidRPr="00A62982">
        <w:rPr>
          <w:b/>
          <w:szCs w:val="28"/>
        </w:rPr>
        <w:t>№</w:t>
      </w:r>
      <w:r w:rsidR="00B53A16">
        <w:rPr>
          <w:b/>
          <w:szCs w:val="28"/>
        </w:rPr>
        <w:t>35,</w:t>
      </w:r>
      <w:r w:rsidR="00B53A16" w:rsidRPr="00B53A16">
        <w:rPr>
          <w:b/>
          <w:szCs w:val="28"/>
        </w:rPr>
        <w:t xml:space="preserve"> </w:t>
      </w:r>
      <w:r w:rsidR="00B53A16" w:rsidRPr="00A62982">
        <w:rPr>
          <w:b/>
          <w:szCs w:val="28"/>
        </w:rPr>
        <w:t>№</w:t>
      </w:r>
      <w:r w:rsidR="00B53A16">
        <w:rPr>
          <w:b/>
          <w:szCs w:val="28"/>
        </w:rPr>
        <w:t xml:space="preserve">36 </w:t>
      </w:r>
      <w:bookmarkEnd w:id="1"/>
      <w:r w:rsidRPr="00A62982">
        <w:rPr>
          <w:b/>
          <w:szCs w:val="28"/>
        </w:rPr>
        <w:t xml:space="preserve">общей площадью </w:t>
      </w:r>
      <w:r w:rsidR="00B53A16">
        <w:rPr>
          <w:b/>
          <w:szCs w:val="28"/>
        </w:rPr>
        <w:t>28</w:t>
      </w:r>
      <w:r w:rsidRPr="00A62982">
        <w:rPr>
          <w:b/>
          <w:szCs w:val="28"/>
        </w:rPr>
        <w:t xml:space="preserve"> </w:t>
      </w:r>
      <w:proofErr w:type="spellStart"/>
      <w:r w:rsidRPr="00A62982">
        <w:rPr>
          <w:b/>
          <w:szCs w:val="28"/>
        </w:rPr>
        <w:t>кв.м</w:t>
      </w:r>
      <w:proofErr w:type="spellEnd"/>
      <w:r w:rsidRPr="00A62982">
        <w:rPr>
          <w:b/>
          <w:szCs w:val="28"/>
        </w:rPr>
        <w:t xml:space="preserve">., расположенные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</w:t>
      </w:r>
      <w:r w:rsidRPr="00A62982">
        <w:rPr>
          <w:b/>
          <w:bCs/>
          <w:szCs w:val="28"/>
        </w:rPr>
        <w:t>муниципального образования п. Михайловский  Саратовской области</w:t>
      </w:r>
      <w:r w:rsidRPr="00A62982">
        <w:rPr>
          <w:b/>
          <w:szCs w:val="28"/>
        </w:rPr>
        <w:t>.</w:t>
      </w:r>
    </w:p>
    <w:p w14:paraId="377A48DB" w14:textId="77777777" w:rsidR="00B8500E" w:rsidRPr="00A62982" w:rsidRDefault="00B8500E" w:rsidP="00B8500E">
      <w:pPr>
        <w:pStyle w:val="1"/>
        <w:rPr>
          <w:b/>
          <w:szCs w:val="28"/>
        </w:rPr>
      </w:pPr>
    </w:p>
    <w:p w14:paraId="73BFA7EE" w14:textId="16C12AA8" w:rsidR="00B8500E" w:rsidRPr="00B8500E" w:rsidRDefault="00B8500E" w:rsidP="00B8500E">
      <w:pPr>
        <w:pStyle w:val="11"/>
        <w:spacing w:after="80"/>
        <w:jc w:val="both"/>
      </w:pPr>
      <w:r w:rsidRPr="00B8500E">
        <w:rPr>
          <w:b/>
          <w:sz w:val="28"/>
          <w:szCs w:val="28"/>
        </w:rPr>
        <w:t>Организатор аукциона</w:t>
      </w:r>
      <w:r>
        <w:rPr>
          <w:sz w:val="28"/>
          <w:szCs w:val="28"/>
        </w:rPr>
        <w:t>:</w:t>
      </w:r>
      <w:r w:rsidRPr="00B8500E">
        <w:rPr>
          <w:sz w:val="28"/>
          <w:szCs w:val="28"/>
        </w:rPr>
        <w:t xml:space="preserve"> </w:t>
      </w:r>
      <w:r w:rsidRPr="00106683">
        <w:rPr>
          <w:sz w:val="28"/>
          <w:szCs w:val="28"/>
        </w:rPr>
        <w:t>Администрация муниципального образования п. Михайловский Саратовской области</w:t>
      </w:r>
      <w:r>
        <w:rPr>
          <w:b/>
        </w:rPr>
        <w:t xml:space="preserve">. </w:t>
      </w:r>
      <w:r w:rsidRPr="00B8500E">
        <w:rPr>
          <w:sz w:val="28"/>
          <w:szCs w:val="28"/>
        </w:rPr>
        <w:t>Тел: 8 (84577)</w:t>
      </w:r>
      <w:r w:rsidRPr="00B8500E">
        <w:rPr>
          <w:bCs/>
          <w:sz w:val="28"/>
          <w:szCs w:val="28"/>
        </w:rPr>
        <w:t xml:space="preserve">2-24-83, адрес электронной почты: </w:t>
      </w:r>
      <w:proofErr w:type="spellStart"/>
      <w:r w:rsidRPr="00B8500E">
        <w:rPr>
          <w:sz w:val="28"/>
          <w:szCs w:val="28"/>
          <w:lang w:val="en-US"/>
        </w:rPr>
        <w:t>zato</w:t>
      </w:r>
      <w:proofErr w:type="spellEnd"/>
      <w:r w:rsidRPr="00B8500E">
        <w:rPr>
          <w:sz w:val="28"/>
          <w:szCs w:val="28"/>
        </w:rPr>
        <w:t>@</w:t>
      </w:r>
      <w:proofErr w:type="spellStart"/>
      <w:r w:rsidRPr="00B8500E">
        <w:rPr>
          <w:sz w:val="28"/>
          <w:szCs w:val="28"/>
          <w:lang w:val="en-US"/>
        </w:rPr>
        <w:t>mihailovski</w:t>
      </w:r>
      <w:proofErr w:type="spellEnd"/>
      <w:r w:rsidRPr="00B8500E">
        <w:rPr>
          <w:sz w:val="28"/>
          <w:szCs w:val="28"/>
        </w:rPr>
        <w:t>.</w:t>
      </w:r>
      <w:proofErr w:type="spellStart"/>
      <w:r w:rsidRPr="00B8500E">
        <w:rPr>
          <w:sz w:val="28"/>
          <w:szCs w:val="28"/>
        </w:rPr>
        <w:t>ru</w:t>
      </w:r>
      <w:proofErr w:type="spellEnd"/>
      <w:r w:rsidRPr="00B8500E">
        <w:rPr>
          <w:sz w:val="28"/>
          <w:szCs w:val="28"/>
        </w:rPr>
        <w:t>.</w:t>
      </w:r>
    </w:p>
    <w:p w14:paraId="05E46627" w14:textId="1A9A573D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 xml:space="preserve">Контактное лицо – Курсаков Александр Александрович, телефон: 8(84577)2-21-60, электронная почта: </w:t>
      </w:r>
      <w:hyperlink r:id="rId4" w:history="1">
        <w:proofErr w:type="spellStart"/>
        <w:proofErr w:type="gramStart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kursakov</w:t>
        </w:r>
        <w:proofErr w:type="spellEnd"/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,</w:t>
        </w:r>
        <w:proofErr w:type="gramEnd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alexsandr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yandex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</w:p>
    <w:p w14:paraId="360B61EB" w14:textId="6FC36957" w:rsidR="00B7535A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Уполномоченный орган, реквизиты решения о проведении аукциона</w:t>
      </w:r>
      <w:r w:rsidRPr="00B85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п. Михайловский Саратовской области: Распоряжение главы муниципального образования п. Михайловский Саратовской области от </w:t>
      </w:r>
      <w:r w:rsidR="005754C3">
        <w:rPr>
          <w:rFonts w:ascii="Times New Roman" w:hAnsi="Times New Roman" w:cs="Times New Roman"/>
          <w:sz w:val="28"/>
          <w:szCs w:val="28"/>
        </w:rPr>
        <w:t>12</w:t>
      </w:r>
      <w:r w:rsidRPr="00B8500E">
        <w:rPr>
          <w:rFonts w:ascii="Times New Roman" w:hAnsi="Times New Roman" w:cs="Times New Roman"/>
          <w:sz w:val="28"/>
          <w:szCs w:val="28"/>
        </w:rPr>
        <w:t>.1</w:t>
      </w:r>
      <w:r w:rsidR="005754C3">
        <w:rPr>
          <w:rFonts w:ascii="Times New Roman" w:hAnsi="Times New Roman" w:cs="Times New Roman"/>
          <w:sz w:val="28"/>
          <w:szCs w:val="28"/>
        </w:rPr>
        <w:t>2</w:t>
      </w:r>
      <w:r w:rsidRPr="00B8500E">
        <w:rPr>
          <w:rFonts w:ascii="Times New Roman" w:hAnsi="Times New Roman" w:cs="Times New Roman"/>
          <w:sz w:val="28"/>
          <w:szCs w:val="28"/>
        </w:rPr>
        <w:t>.2023 года №32</w:t>
      </w:r>
      <w:r w:rsidR="005754C3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 w:rsidRPr="00B8500E">
        <w:rPr>
          <w:rFonts w:ascii="Times New Roman" w:hAnsi="Times New Roman" w:cs="Times New Roman"/>
          <w:sz w:val="28"/>
          <w:szCs w:val="28"/>
        </w:rPr>
        <w:t>.</w:t>
      </w:r>
    </w:p>
    <w:p w14:paraId="036AB7C0" w14:textId="3017E504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  <w:lang w:bidi="ru-RU"/>
        </w:rPr>
        <w:t xml:space="preserve"> Настоящая документация об аукционе разработана в соответствии с Гражданским кодексом Российской Федерации, Федеральным законом от 26 июля 2006 года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 Приказом Федеральной антимонопольной службы от 21 марта 2023 года № 147/23.</w:t>
      </w:r>
    </w:p>
    <w:p w14:paraId="0516914D" w14:textId="51DFE044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Место, дата, время проведения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="00B53A16">
        <w:rPr>
          <w:rFonts w:ascii="Times New Roman" w:hAnsi="Times New Roman" w:cs="Times New Roman"/>
          <w:sz w:val="28"/>
          <w:szCs w:val="28"/>
        </w:rPr>
        <w:t>24</w:t>
      </w:r>
      <w:r w:rsidRPr="00B8500E">
        <w:rPr>
          <w:rFonts w:ascii="Times New Roman" w:hAnsi="Times New Roman" w:cs="Times New Roman"/>
          <w:sz w:val="28"/>
          <w:szCs w:val="28"/>
        </w:rPr>
        <w:t xml:space="preserve"> января 2024 года в 10.00. часов на электронной площадке Сбербанк-АСТ </w:t>
      </w:r>
      <w:hyperlink r:id="rId5" w:history="1">
        <w:r w:rsidRPr="00B8500E">
          <w:rPr>
            <w:rStyle w:val="a4"/>
            <w:rFonts w:ascii="Times New Roman" w:hAnsi="Times New Roman" w:cs="Times New Roman"/>
            <w:sz w:val="28"/>
            <w:szCs w:val="28"/>
          </w:rPr>
          <w:t>http://www.sberbank-ast.ru</w:t>
        </w:r>
      </w:hyperlink>
    </w:p>
    <w:p w14:paraId="06262A6F" w14:textId="6AFB12E4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 (местоположение, площадь, права, об ограничениях этих прав):</w:t>
      </w:r>
      <w:r w:rsidRPr="00B8500E">
        <w:rPr>
          <w:rFonts w:ascii="Times New Roman" w:hAnsi="Times New Roman" w:cs="Times New Roman"/>
          <w:sz w:val="28"/>
          <w:szCs w:val="28"/>
        </w:rPr>
        <w:tab/>
      </w: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>: Нежилые помещения №</w:t>
      </w:r>
      <w:r w:rsidR="00B53A16">
        <w:rPr>
          <w:rFonts w:ascii="Times New Roman" w:hAnsi="Times New Roman" w:cs="Times New Roman"/>
          <w:sz w:val="28"/>
          <w:szCs w:val="28"/>
        </w:rPr>
        <w:t>26</w:t>
      </w:r>
      <w:r w:rsidRPr="00B8500E">
        <w:rPr>
          <w:rFonts w:ascii="Times New Roman" w:hAnsi="Times New Roman" w:cs="Times New Roman"/>
          <w:sz w:val="28"/>
          <w:szCs w:val="28"/>
        </w:rPr>
        <w:t xml:space="preserve">, </w:t>
      </w:r>
      <w:r w:rsidR="00B53A16" w:rsidRPr="00B53A16">
        <w:rPr>
          <w:rFonts w:ascii="Times New Roman" w:hAnsi="Times New Roman" w:cs="Times New Roman"/>
          <w:sz w:val="28"/>
          <w:szCs w:val="28"/>
        </w:rPr>
        <w:t>№29, №30, №35, №36,</w:t>
      </w:r>
      <w:r w:rsidR="00B53A16">
        <w:rPr>
          <w:rFonts w:ascii="Times New Roman" w:hAnsi="Times New Roman" w:cs="Times New Roman"/>
          <w:sz w:val="28"/>
          <w:szCs w:val="28"/>
        </w:rPr>
        <w:t xml:space="preserve"> </w:t>
      </w:r>
      <w:r w:rsidRPr="00B53A1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B53A16">
        <w:rPr>
          <w:rFonts w:ascii="Times New Roman" w:hAnsi="Times New Roman" w:cs="Times New Roman"/>
          <w:sz w:val="28"/>
          <w:szCs w:val="28"/>
        </w:rPr>
        <w:t>28</w:t>
      </w:r>
      <w:r w:rsidRPr="00B5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A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53A16">
        <w:rPr>
          <w:rFonts w:ascii="Times New Roman" w:hAnsi="Times New Roman" w:cs="Times New Roman"/>
          <w:sz w:val="28"/>
          <w:szCs w:val="28"/>
        </w:rPr>
        <w:t>., расположенные на первом этаже здания по адресу: Саратовская область, п.</w:t>
      </w:r>
      <w:r w:rsidRPr="00B8500E">
        <w:rPr>
          <w:rFonts w:ascii="Times New Roman" w:hAnsi="Times New Roman" w:cs="Times New Roman"/>
          <w:sz w:val="28"/>
          <w:szCs w:val="28"/>
        </w:rPr>
        <w:t xml:space="preserve"> Михайловский, улица Возрождение, дом №16. (кадастровый номер 64:18:020501:296), находящегося в муниципальной собственности муниципального образования п. Михайловский  Саратовской области.</w:t>
      </w:r>
    </w:p>
    <w:p w14:paraId="013686D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23E0C260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ab/>
      </w:r>
    </w:p>
    <w:p w14:paraId="008D9A8C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6A695D62" w14:textId="77777777" w:rsid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Начальная цена ежемесячной арендной платы за жилое помещение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ab/>
      </w:r>
    </w:p>
    <w:p w14:paraId="03A882A8" w14:textId="521EE232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="00B53A16">
        <w:rPr>
          <w:rFonts w:ascii="Times New Roman" w:hAnsi="Times New Roman" w:cs="Times New Roman"/>
          <w:sz w:val="28"/>
          <w:szCs w:val="28"/>
        </w:rPr>
        <w:t>5 600</w:t>
      </w:r>
      <w:r w:rsidRPr="00B8500E">
        <w:rPr>
          <w:rFonts w:ascii="Times New Roman" w:hAnsi="Times New Roman" w:cs="Times New Roman"/>
          <w:sz w:val="28"/>
          <w:szCs w:val="28"/>
        </w:rPr>
        <w:t xml:space="preserve"> (</w:t>
      </w:r>
      <w:r w:rsidR="00B53A16">
        <w:rPr>
          <w:rFonts w:ascii="Times New Roman" w:hAnsi="Times New Roman" w:cs="Times New Roman"/>
          <w:sz w:val="28"/>
          <w:szCs w:val="28"/>
        </w:rPr>
        <w:t>пять</w:t>
      </w:r>
      <w:r w:rsidRPr="00B8500E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53A16">
        <w:rPr>
          <w:rFonts w:ascii="Times New Roman" w:hAnsi="Times New Roman" w:cs="Times New Roman"/>
          <w:sz w:val="28"/>
          <w:szCs w:val="28"/>
        </w:rPr>
        <w:t>шесть</w:t>
      </w:r>
      <w:r w:rsidRPr="00B8500E">
        <w:rPr>
          <w:rFonts w:ascii="Times New Roman" w:hAnsi="Times New Roman" w:cs="Times New Roman"/>
          <w:sz w:val="28"/>
          <w:szCs w:val="28"/>
        </w:rPr>
        <w:t>сот) рублей 00 копеек, без НДС.</w:t>
      </w:r>
    </w:p>
    <w:p w14:paraId="52D1E30D" w14:textId="27B13CC0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5 % от начальной стоимости: </w:t>
      </w: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="00B53A16">
        <w:rPr>
          <w:rFonts w:ascii="Times New Roman" w:hAnsi="Times New Roman" w:cs="Times New Roman"/>
          <w:sz w:val="28"/>
          <w:szCs w:val="28"/>
        </w:rPr>
        <w:t>280</w:t>
      </w:r>
      <w:r w:rsidRPr="00B8500E">
        <w:rPr>
          <w:rFonts w:ascii="Times New Roman" w:hAnsi="Times New Roman" w:cs="Times New Roman"/>
          <w:sz w:val="28"/>
          <w:szCs w:val="28"/>
        </w:rPr>
        <w:t xml:space="preserve"> (двести </w:t>
      </w:r>
      <w:proofErr w:type="gramStart"/>
      <w:r w:rsidR="00B53A16">
        <w:rPr>
          <w:rFonts w:ascii="Times New Roman" w:hAnsi="Times New Roman" w:cs="Times New Roman"/>
          <w:sz w:val="28"/>
          <w:szCs w:val="28"/>
        </w:rPr>
        <w:t xml:space="preserve">восемьдесят </w:t>
      </w:r>
      <w:r w:rsidRPr="00B8500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рубл</w:t>
      </w:r>
      <w:r w:rsidR="00B53A16">
        <w:rPr>
          <w:rFonts w:ascii="Times New Roman" w:hAnsi="Times New Roman" w:cs="Times New Roman"/>
          <w:sz w:val="28"/>
          <w:szCs w:val="28"/>
        </w:rPr>
        <w:t>ей</w:t>
      </w:r>
      <w:r w:rsidRPr="00B8500E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14:paraId="59004941" w14:textId="7016E49E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 xml:space="preserve">Порядок, место, </w:t>
      </w:r>
      <w:proofErr w:type="gramStart"/>
      <w:r w:rsidRPr="00B8500E">
        <w:rPr>
          <w:rFonts w:ascii="Times New Roman" w:hAnsi="Times New Roman" w:cs="Times New Roman"/>
          <w:b/>
          <w:sz w:val="28"/>
          <w:szCs w:val="28"/>
        </w:rPr>
        <w:t>дата  и</w:t>
      </w:r>
      <w:proofErr w:type="gramEnd"/>
      <w:r w:rsidRPr="00B8500E">
        <w:rPr>
          <w:rFonts w:ascii="Times New Roman" w:hAnsi="Times New Roman" w:cs="Times New Roman"/>
          <w:b/>
          <w:sz w:val="28"/>
          <w:szCs w:val="28"/>
        </w:rPr>
        <w:t xml:space="preserve"> время начала и окончания приема заявок</w:t>
      </w:r>
      <w:r w:rsidRPr="00B8500E">
        <w:rPr>
          <w:rFonts w:ascii="Times New Roman" w:hAnsi="Times New Roman" w:cs="Times New Roman"/>
          <w:sz w:val="28"/>
          <w:szCs w:val="28"/>
        </w:rPr>
        <w:t xml:space="preserve">: Заявка на участие в аукционе предоставляется претендентом или его полномочным представителем в электронном виде на электронной площадке Сбербанк-АСТ http://www.sberbank-ast.ru. Одно лицо имеет право подать только одну заявку. Заявки принимаются с 00:01 часов </w:t>
      </w:r>
      <w:r w:rsidR="00B53A16">
        <w:rPr>
          <w:rFonts w:ascii="Times New Roman" w:hAnsi="Times New Roman" w:cs="Times New Roman"/>
          <w:sz w:val="28"/>
          <w:szCs w:val="28"/>
        </w:rPr>
        <w:t>1</w:t>
      </w:r>
      <w:r w:rsidR="00DF2AD3">
        <w:rPr>
          <w:rFonts w:ascii="Times New Roman" w:hAnsi="Times New Roman" w:cs="Times New Roman"/>
          <w:sz w:val="28"/>
          <w:szCs w:val="28"/>
        </w:rPr>
        <w:t>6</w:t>
      </w:r>
      <w:r w:rsidRPr="00B8500E">
        <w:rPr>
          <w:rFonts w:ascii="Times New Roman" w:hAnsi="Times New Roman" w:cs="Times New Roman"/>
          <w:sz w:val="28"/>
          <w:szCs w:val="28"/>
        </w:rPr>
        <w:t xml:space="preserve">.12.2023 года до 23:59 часов до </w:t>
      </w:r>
      <w:r w:rsidR="00B53A16">
        <w:rPr>
          <w:rFonts w:ascii="Times New Roman" w:hAnsi="Times New Roman" w:cs="Times New Roman"/>
          <w:sz w:val="28"/>
          <w:szCs w:val="28"/>
        </w:rPr>
        <w:t>2</w:t>
      </w:r>
      <w:r w:rsidR="00DF2AD3">
        <w:rPr>
          <w:rFonts w:ascii="Times New Roman" w:hAnsi="Times New Roman" w:cs="Times New Roman"/>
          <w:sz w:val="28"/>
          <w:szCs w:val="28"/>
        </w:rPr>
        <w:t>2</w:t>
      </w:r>
      <w:r w:rsidRPr="00B8500E">
        <w:rPr>
          <w:rFonts w:ascii="Times New Roman" w:hAnsi="Times New Roman" w:cs="Times New Roman"/>
          <w:sz w:val="28"/>
          <w:szCs w:val="28"/>
        </w:rPr>
        <w:t>.01.2024 года.</w:t>
      </w:r>
    </w:p>
    <w:p w14:paraId="5E4258A0" w14:textId="2AEFDA68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20  %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начальной цены: Лот №1:</w:t>
      </w:r>
    </w:p>
    <w:p w14:paraId="5CBA8819" w14:textId="311E5C4D" w:rsidR="00B8500E" w:rsidRPr="00B8500E" w:rsidRDefault="00DF2AD3" w:rsidP="00B85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1120 </w:t>
      </w:r>
      <w:r w:rsidR="00B8500E" w:rsidRPr="00B850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="00B8500E" w:rsidRPr="00B8500E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500E" w:rsidRPr="00B85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 двадцать</w:t>
      </w:r>
      <w:r w:rsidR="00B8500E" w:rsidRPr="00B8500E">
        <w:rPr>
          <w:rFonts w:ascii="Times New Roman" w:hAnsi="Times New Roman" w:cs="Times New Roman"/>
          <w:sz w:val="28"/>
          <w:szCs w:val="28"/>
        </w:rPr>
        <w:t>) рублей 00 копеек.</w:t>
      </w:r>
    </w:p>
    <w:p w14:paraId="7B03FD3F" w14:textId="77FC23E4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Порядок внесения задатка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Задаток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перечисляется  00:01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F2AD3">
        <w:rPr>
          <w:rFonts w:ascii="Times New Roman" w:hAnsi="Times New Roman" w:cs="Times New Roman"/>
          <w:sz w:val="28"/>
          <w:szCs w:val="28"/>
        </w:rPr>
        <w:t>16</w:t>
      </w:r>
      <w:r w:rsidRPr="00B8500E">
        <w:rPr>
          <w:rFonts w:ascii="Times New Roman" w:hAnsi="Times New Roman" w:cs="Times New Roman"/>
          <w:sz w:val="28"/>
          <w:szCs w:val="28"/>
        </w:rPr>
        <w:t>.1</w:t>
      </w:r>
      <w:r w:rsidR="00810951">
        <w:rPr>
          <w:rFonts w:ascii="Times New Roman" w:hAnsi="Times New Roman" w:cs="Times New Roman"/>
          <w:sz w:val="28"/>
          <w:szCs w:val="28"/>
        </w:rPr>
        <w:t>2</w:t>
      </w:r>
      <w:r w:rsidRPr="00B8500E">
        <w:rPr>
          <w:rFonts w:ascii="Times New Roman" w:hAnsi="Times New Roman" w:cs="Times New Roman"/>
          <w:sz w:val="28"/>
          <w:szCs w:val="28"/>
        </w:rPr>
        <w:t xml:space="preserve">.2023 года до 23:59 часов до </w:t>
      </w:r>
      <w:r w:rsidR="00DF2AD3">
        <w:rPr>
          <w:rFonts w:ascii="Times New Roman" w:hAnsi="Times New Roman" w:cs="Times New Roman"/>
          <w:sz w:val="28"/>
          <w:szCs w:val="28"/>
        </w:rPr>
        <w:t>22</w:t>
      </w:r>
      <w:r w:rsidRPr="00B8500E">
        <w:rPr>
          <w:rFonts w:ascii="Times New Roman" w:hAnsi="Times New Roman" w:cs="Times New Roman"/>
          <w:sz w:val="28"/>
          <w:szCs w:val="28"/>
        </w:rPr>
        <w:t xml:space="preserve">.01.2024 года. </w:t>
      </w:r>
    </w:p>
    <w:p w14:paraId="631755BE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После чего договор о задатке считается заключенным в письменной форме. Заключение договора о задатке на бумажном носителе не требуется. </w:t>
      </w:r>
    </w:p>
    <w:p w14:paraId="11413D9B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Задаток, внесенный покупателем, засчитывается в счет оплаты приобретенного муниципального имущества.</w:t>
      </w:r>
    </w:p>
    <w:p w14:paraId="0EE5262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Задатки возвращаются в сроки, установленные ст.18 Федерального закона от 21 декабря 2001 г. №178-ФЗ «О приватизации государственного и муниципального имущества».</w:t>
      </w:r>
    </w:p>
    <w:p w14:paraId="07F5342F" w14:textId="2420B7FD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Реквизиты счета для перечисления задатка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Задаток вносится единым платежом на счет оператора электронной площадки Сбербанк-АСТ (http://www.sberbank-ast.ru) Банковские реквизиты счета для перечисления задатка: Получатель АО "Сбербанк-АСТ", ИНН 7707308480, КПП 770701001, Р/с 40702810300020038047, Банк получателя ПАО "СБЕРБАНК" Г.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МОСКВА,  БИК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044525225, Кор/с 30101810400000000225.</w:t>
      </w:r>
    </w:p>
    <w:p w14:paraId="723AEF17" w14:textId="163F242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Образец платежного поручения приведен на электронной площадке по адресу: http://utp.sberbank-ast.ru/AP/Notice/653/Requisites</w:t>
      </w:r>
    </w:p>
    <w:p w14:paraId="54C0718A" w14:textId="0F5AAB56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аренды муниципального имущества</w:t>
      </w:r>
      <w:r w:rsidRPr="00B8500E">
        <w:rPr>
          <w:rFonts w:ascii="Times New Roman" w:hAnsi="Times New Roman" w:cs="Times New Roman"/>
          <w:sz w:val="28"/>
          <w:szCs w:val="28"/>
        </w:rPr>
        <w:t>: Лот №1: 3 (три) года</w:t>
      </w:r>
    </w:p>
    <w:p w14:paraId="75D08C21" w14:textId="419E6620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предоставляемых заявителями документов и требований к их оформлению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14:paraId="5C9CB563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1) Заявка на участие в аукционе.</w:t>
      </w:r>
    </w:p>
    <w:p w14:paraId="02E78A49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граждан).</w:t>
      </w:r>
    </w:p>
    <w:p w14:paraId="07B0B48A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лицо.</w:t>
      </w:r>
    </w:p>
    <w:p w14:paraId="210AD772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4) Заверенные копии учредительных документов (для юридических лиц)</w:t>
      </w:r>
    </w:p>
    <w:p w14:paraId="37F7FB8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5))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</w:p>
    <w:p w14:paraId="3F7A6EA9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6F4131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500E">
        <w:rPr>
          <w:rFonts w:ascii="Times New Roman" w:hAnsi="Times New Roman" w:cs="Times New Roman"/>
          <w:sz w:val="28"/>
          <w:szCs w:val="28"/>
        </w:rPr>
        <w:t>7) В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 </w:t>
      </w:r>
    </w:p>
    <w:p w14:paraId="6C8E8245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8) Документы и копии документов, подтверждающие внесение задатка.</w:t>
      </w:r>
    </w:p>
    <w:p w14:paraId="3228947E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К данным документам также прилагается их опись. Предоставление документов на бумажном носителе не требуется.</w:t>
      </w:r>
    </w:p>
    <w:p w14:paraId="59D57053" w14:textId="2F973A0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заключения договора аренды муниципального имущества, оплата имущества:</w:t>
      </w:r>
      <w:r w:rsidRPr="00B8500E">
        <w:rPr>
          <w:rFonts w:ascii="Times New Roman" w:hAnsi="Times New Roman" w:cs="Times New Roman"/>
          <w:sz w:val="28"/>
          <w:szCs w:val="28"/>
        </w:rPr>
        <w:tab/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муниципального имущества в десятидневный срок со дня составления протокола о </w:t>
      </w:r>
      <w:r w:rsidRPr="00B8500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аукциона. При этом договор аренды муниципального имущества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http://www.new.torgi.gov.ru </w:t>
      </w:r>
    </w:p>
    <w:p w14:paraId="6C431616" w14:textId="517FD18F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Порядок ознакомления покупателей с иной информацией, условиями договора аренды муниципального имущества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ab/>
        <w:t>Покупатель вправе ознакомиться с необходимой документацией в отношении данного объекта, характеристиками объекта, условиями договора аренды муниципального имущества в администрации муниципального образования п. Михайловский Саратовской области по адресу: Саратовская область, п. Михайловский, ул. 60 лет Победы, д.6. Также с условиями договора аренды муниципального имущества можно ознакомиться на сайте www.mihailovski.ru, на официальном сайте Российской Федерации  www.torgi.gov.ru  и на электронной площадке www.sberbank-ast.ru</w:t>
      </w:r>
    </w:p>
    <w:p w14:paraId="64B34672" w14:textId="52EC6231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Ограничения участия отдельных категорий физических и юридических лиц:</w:t>
      </w:r>
      <w:r w:rsidRPr="00B8500E">
        <w:rPr>
          <w:rFonts w:ascii="Times New Roman" w:hAnsi="Times New Roman" w:cs="Times New Roman"/>
          <w:sz w:val="28"/>
          <w:szCs w:val="28"/>
        </w:rPr>
        <w:t xml:space="preserve"> К участию в аукционе допускаются физические и юридические лица, за исключением юридических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лиц,  в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уставном капитале которых доля Российской Федерации и муниципальных образований превышает 25 процентов.</w:t>
      </w:r>
    </w:p>
    <w:p w14:paraId="4CA27860" w14:textId="2650CF0C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победителя </w:t>
      </w:r>
      <w:proofErr w:type="gramStart"/>
      <w:r w:rsidRPr="00B8500E">
        <w:rPr>
          <w:rFonts w:ascii="Times New Roman" w:hAnsi="Times New Roman" w:cs="Times New Roman"/>
          <w:b/>
          <w:sz w:val="28"/>
          <w:szCs w:val="28"/>
        </w:rPr>
        <w:t>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признается участник, предложивший наиболее высокую цену за выставленное на аукцион  муниципальное имущество на электронной площадке www.sberbank-ast.ru</w:t>
      </w:r>
    </w:p>
    <w:p w14:paraId="0FF0E979" w14:textId="69CEF042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Определение участников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Рассмотрение заявок и документов претендентов на участие в аукционе состоится </w:t>
      </w:r>
      <w:r w:rsidR="00DF2AD3">
        <w:rPr>
          <w:rFonts w:ascii="Times New Roman" w:hAnsi="Times New Roman" w:cs="Times New Roman"/>
          <w:sz w:val="28"/>
          <w:szCs w:val="28"/>
        </w:rPr>
        <w:t>23</w:t>
      </w:r>
      <w:r w:rsidRPr="00B8500E">
        <w:rPr>
          <w:rFonts w:ascii="Times New Roman" w:hAnsi="Times New Roman" w:cs="Times New Roman"/>
          <w:sz w:val="28"/>
          <w:szCs w:val="28"/>
        </w:rPr>
        <w:t>.01.2024 года в 10.00 часов в администрации муниципального образования п. Михайловский Саратовской области по адресу: Саратовская область, п. Михайловский. ул.60 лет победы. д.6.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</w:r>
    </w:p>
    <w:p w14:paraId="28397E55" w14:textId="3B092E6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отказа от проведения аукциона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позднее чем за 5 дней до наступления даты его проведения</w:t>
      </w:r>
    </w:p>
    <w:p w14:paraId="40B03F45" w14:textId="4478235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иная причина):</w:t>
      </w:r>
      <w:r w:rsidRPr="00B8500E">
        <w:rPr>
          <w:rFonts w:ascii="Times New Roman" w:hAnsi="Times New Roman" w:cs="Times New Roman"/>
          <w:sz w:val="28"/>
          <w:szCs w:val="28"/>
        </w:rPr>
        <w:tab/>
        <w:t>Имущество выставляется впервые.</w:t>
      </w:r>
    </w:p>
    <w:p w14:paraId="308E076D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0869FA0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sectPr w:rsidR="00B8500E" w:rsidRPr="00B8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A"/>
    <w:rsid w:val="005754C3"/>
    <w:rsid w:val="00810951"/>
    <w:rsid w:val="00B53A16"/>
    <w:rsid w:val="00B7535A"/>
    <w:rsid w:val="00B8500E"/>
    <w:rsid w:val="00D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10D"/>
  <w15:chartTrackingRefBased/>
  <w15:docId w15:val="{37ED19CA-7893-4B7B-BCFA-7C8AE80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0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0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B8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00E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B8500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B8500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B8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mailto:804511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6</cp:revision>
  <dcterms:created xsi:type="dcterms:W3CDTF">2023-11-30T04:38:00Z</dcterms:created>
  <dcterms:modified xsi:type="dcterms:W3CDTF">2023-12-12T11:50:00Z</dcterms:modified>
</cp:coreProperties>
</file>