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4FF52" w14:textId="7638DBD5" w:rsidR="00F35603" w:rsidRPr="008802A0" w:rsidRDefault="00F35603" w:rsidP="00F850C0">
      <w:pPr>
        <w:spacing w:after="0" w:line="240" w:lineRule="auto"/>
        <w:contextualSpacing/>
        <w:jc w:val="center"/>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КРИТЕРИИ И МЕТОДИКА ОЦЕНИВАНИЯ</w:t>
      </w:r>
    </w:p>
    <w:p w14:paraId="0523D29F" w14:textId="77777777" w:rsidR="00F35603" w:rsidRPr="008802A0" w:rsidRDefault="00F35603" w:rsidP="00F850C0">
      <w:pPr>
        <w:spacing w:after="0" w:line="240" w:lineRule="auto"/>
        <w:contextualSpacing/>
        <w:jc w:val="center"/>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ВЫПОЛНЕННЫХ ОЛИМПИАДНЫХ ЗАДАНИЙ ТЕОРЕТИЧЕСКОГО ТУРА</w:t>
      </w:r>
    </w:p>
    <w:p w14:paraId="4A53CB8B" w14:textId="4A36958F" w:rsidR="00F35603" w:rsidRPr="008802A0" w:rsidRDefault="00F850C0" w:rsidP="00F850C0">
      <w:pPr>
        <w:spacing w:after="0" w:line="240" w:lineRule="auto"/>
        <w:contextualSpacing/>
        <w:jc w:val="center"/>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9</w:t>
      </w:r>
      <w:r w:rsidR="00F35603" w:rsidRPr="008802A0">
        <w:rPr>
          <w:rFonts w:ascii="Times New Roman" w:hAnsi="Times New Roman" w:cs="Times New Roman"/>
          <w:b/>
          <w:bCs/>
          <w:color w:val="000000"/>
          <w:sz w:val="26"/>
          <w:szCs w:val="26"/>
        </w:rPr>
        <w:t xml:space="preserve"> класс школьного этапа всероссийской олимпиады школьников по экологии</w:t>
      </w:r>
    </w:p>
    <w:p w14:paraId="0BB46CAA" w14:textId="77777777" w:rsidR="00F35603" w:rsidRPr="008802A0" w:rsidRDefault="00F35603" w:rsidP="00F850C0">
      <w:pPr>
        <w:spacing w:after="0" w:line="240" w:lineRule="auto"/>
        <w:contextualSpacing/>
        <w:jc w:val="center"/>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2021/2022 учебный год</w:t>
      </w:r>
    </w:p>
    <w:p w14:paraId="23B96F14" w14:textId="77777777" w:rsidR="00F35603" w:rsidRPr="008802A0" w:rsidRDefault="00F35603" w:rsidP="00F850C0">
      <w:pPr>
        <w:spacing w:after="0" w:line="240" w:lineRule="auto"/>
        <w:contextualSpacing/>
        <w:jc w:val="center"/>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СИСТЕМА ОЦЕНИВАНИЯ</w:t>
      </w:r>
    </w:p>
    <w:p w14:paraId="1BE72A62" w14:textId="4AE0DBE0" w:rsidR="00F35603" w:rsidRPr="008802A0" w:rsidRDefault="00F35603" w:rsidP="00F850C0">
      <w:pPr>
        <w:spacing w:after="0" w:line="240" w:lineRule="auto"/>
        <w:ind w:firstLine="709"/>
        <w:contextualSpacing/>
        <w:jc w:val="center"/>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 xml:space="preserve">(школьный этап </w:t>
      </w:r>
      <w:proofErr w:type="spellStart"/>
      <w:r w:rsidRPr="008802A0">
        <w:rPr>
          <w:rFonts w:ascii="Times New Roman" w:hAnsi="Times New Roman" w:cs="Times New Roman"/>
          <w:b/>
          <w:bCs/>
          <w:color w:val="000000"/>
          <w:sz w:val="26"/>
          <w:szCs w:val="26"/>
        </w:rPr>
        <w:t>ВсОШ</w:t>
      </w:r>
      <w:proofErr w:type="spellEnd"/>
      <w:r w:rsidRPr="008802A0">
        <w:rPr>
          <w:rFonts w:ascii="Times New Roman" w:hAnsi="Times New Roman" w:cs="Times New Roman"/>
          <w:b/>
          <w:bCs/>
          <w:color w:val="000000"/>
          <w:sz w:val="26"/>
          <w:szCs w:val="26"/>
        </w:rPr>
        <w:t xml:space="preserve"> по экологии 2020/2021 учебный год)</w:t>
      </w:r>
    </w:p>
    <w:p w14:paraId="0E51BC75" w14:textId="77777777" w:rsidR="00F35603" w:rsidRPr="008802A0" w:rsidRDefault="00F35603" w:rsidP="008802A0">
      <w:pPr>
        <w:spacing w:after="0" w:line="240" w:lineRule="auto"/>
        <w:ind w:firstLine="709"/>
        <w:contextualSpacing/>
        <w:jc w:val="both"/>
        <w:rPr>
          <w:rFonts w:ascii="Times New Roman" w:hAnsi="Times New Roman" w:cs="Times New Roman"/>
          <w:color w:val="000000"/>
          <w:sz w:val="26"/>
          <w:szCs w:val="26"/>
        </w:rPr>
      </w:pPr>
      <w:r w:rsidRPr="008802A0">
        <w:rPr>
          <w:rFonts w:ascii="Times New Roman" w:hAnsi="Times New Roman" w:cs="Times New Roman"/>
          <w:color w:val="000000"/>
          <w:sz w:val="26"/>
          <w:szCs w:val="26"/>
        </w:rPr>
        <w:t xml:space="preserve">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экологии. Каждое задание проверяют не менее двух членов жюри. Оценка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14:paraId="70B79996" w14:textId="77777777" w:rsidR="00F35603" w:rsidRPr="008802A0" w:rsidRDefault="00F35603" w:rsidP="008802A0">
      <w:pPr>
        <w:spacing w:after="0" w:line="240" w:lineRule="auto"/>
        <w:ind w:firstLine="709"/>
        <w:contextualSpacing/>
        <w:jc w:val="both"/>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Оценивание заданий теоретического тура.</w:t>
      </w:r>
    </w:p>
    <w:p w14:paraId="4E8BFB77" w14:textId="77777777" w:rsidR="00F35603" w:rsidRPr="008802A0" w:rsidRDefault="00F35603" w:rsidP="008802A0">
      <w:pPr>
        <w:spacing w:after="0" w:line="240" w:lineRule="auto"/>
        <w:ind w:firstLine="709"/>
        <w:contextualSpacing/>
        <w:jc w:val="both"/>
        <w:rPr>
          <w:rFonts w:ascii="Times New Roman" w:hAnsi="Times New Roman" w:cs="Times New Roman"/>
          <w:color w:val="000000"/>
          <w:sz w:val="26"/>
          <w:szCs w:val="26"/>
        </w:rPr>
      </w:pPr>
      <w:r w:rsidRPr="008802A0">
        <w:rPr>
          <w:rFonts w:ascii="Times New Roman" w:hAnsi="Times New Roman" w:cs="Times New Roman"/>
          <w:color w:val="000000"/>
          <w:sz w:val="26"/>
          <w:szCs w:val="26"/>
        </w:rPr>
        <w:t xml:space="preserve">На школьном этапе олимпиады по каждому заданию предполагается написание ответа с обоснованием. Ответ оценивается от 0 до 3 баллов. </w:t>
      </w:r>
    </w:p>
    <w:p w14:paraId="6B3AD454" w14:textId="77777777" w:rsidR="00F35603" w:rsidRPr="008802A0" w:rsidRDefault="00F35603" w:rsidP="008802A0">
      <w:pPr>
        <w:spacing w:after="0" w:line="240" w:lineRule="auto"/>
        <w:ind w:firstLine="709"/>
        <w:contextualSpacing/>
        <w:jc w:val="both"/>
        <w:rPr>
          <w:rFonts w:ascii="Times New Roman" w:hAnsi="Times New Roman" w:cs="Times New Roman"/>
          <w:color w:val="000000"/>
          <w:sz w:val="26"/>
          <w:szCs w:val="26"/>
        </w:rPr>
      </w:pPr>
      <w:r w:rsidRPr="008802A0">
        <w:rPr>
          <w:rFonts w:ascii="Times New Roman" w:hAnsi="Times New Roman" w:cs="Times New Roman"/>
          <w:color w:val="000000"/>
          <w:sz w:val="26"/>
          <w:szCs w:val="26"/>
        </w:rPr>
        <w:sym w:font="Symbol" w:char="F0B7"/>
      </w:r>
      <w:r w:rsidRPr="008802A0">
        <w:rPr>
          <w:rFonts w:ascii="Times New Roman" w:hAnsi="Times New Roman" w:cs="Times New Roman"/>
          <w:color w:val="000000"/>
          <w:sz w:val="26"/>
          <w:szCs w:val="26"/>
        </w:rPr>
        <w:t xml:space="preserve"> Если ответ отсутствует или сформулирован неправильно – 0 баллов.</w:t>
      </w:r>
    </w:p>
    <w:p w14:paraId="4AF07B06" w14:textId="77777777" w:rsidR="00F35603" w:rsidRPr="008802A0" w:rsidRDefault="00F35603" w:rsidP="008802A0">
      <w:pPr>
        <w:spacing w:after="0" w:line="240" w:lineRule="auto"/>
        <w:ind w:firstLine="709"/>
        <w:contextualSpacing/>
        <w:jc w:val="both"/>
        <w:rPr>
          <w:rFonts w:ascii="Times New Roman" w:hAnsi="Times New Roman" w:cs="Times New Roman"/>
          <w:color w:val="000000"/>
          <w:sz w:val="26"/>
          <w:szCs w:val="26"/>
        </w:rPr>
      </w:pPr>
      <w:r w:rsidRPr="008802A0">
        <w:rPr>
          <w:rFonts w:ascii="Times New Roman" w:hAnsi="Times New Roman" w:cs="Times New Roman"/>
          <w:color w:val="000000"/>
          <w:sz w:val="26"/>
          <w:szCs w:val="26"/>
        </w:rPr>
        <w:sym w:font="Symbol" w:char="F0B7"/>
      </w:r>
      <w:r w:rsidRPr="008802A0">
        <w:rPr>
          <w:rFonts w:ascii="Times New Roman" w:hAnsi="Times New Roman" w:cs="Times New Roman"/>
          <w:color w:val="000000"/>
          <w:sz w:val="26"/>
          <w:szCs w:val="26"/>
        </w:rPr>
        <w:t xml:space="preserve"> Правильный ответ, но неполный, без обоснования – 1 балл.</w:t>
      </w:r>
    </w:p>
    <w:p w14:paraId="06AC6D39" w14:textId="77777777" w:rsidR="00F35603" w:rsidRPr="008802A0" w:rsidRDefault="00F35603" w:rsidP="008802A0">
      <w:pPr>
        <w:spacing w:after="0" w:line="240" w:lineRule="auto"/>
        <w:ind w:firstLine="709"/>
        <w:contextualSpacing/>
        <w:jc w:val="both"/>
        <w:rPr>
          <w:rFonts w:ascii="Times New Roman" w:hAnsi="Times New Roman" w:cs="Times New Roman"/>
          <w:color w:val="000000"/>
          <w:sz w:val="26"/>
          <w:szCs w:val="26"/>
        </w:rPr>
      </w:pPr>
      <w:r w:rsidRPr="008802A0">
        <w:rPr>
          <w:rFonts w:ascii="Times New Roman" w:hAnsi="Times New Roman" w:cs="Times New Roman"/>
          <w:color w:val="000000"/>
          <w:sz w:val="26"/>
          <w:szCs w:val="26"/>
        </w:rPr>
        <w:sym w:font="Symbol" w:char="F0B7"/>
      </w:r>
      <w:r w:rsidRPr="008802A0">
        <w:rPr>
          <w:rFonts w:ascii="Times New Roman" w:hAnsi="Times New Roman" w:cs="Times New Roman"/>
          <w:color w:val="000000"/>
          <w:sz w:val="26"/>
          <w:szCs w:val="26"/>
        </w:rPr>
        <w:t xml:space="preserve"> Правильный ответ с неполным обоснованием – 2 балла.</w:t>
      </w:r>
    </w:p>
    <w:p w14:paraId="1FE6E798" w14:textId="77777777" w:rsidR="00F35603" w:rsidRPr="008802A0" w:rsidRDefault="00F35603" w:rsidP="008802A0">
      <w:pPr>
        <w:spacing w:after="0" w:line="240" w:lineRule="auto"/>
        <w:ind w:firstLine="709"/>
        <w:contextualSpacing/>
        <w:jc w:val="both"/>
        <w:rPr>
          <w:rFonts w:ascii="Times New Roman" w:hAnsi="Times New Roman" w:cs="Times New Roman"/>
          <w:color w:val="000000"/>
          <w:sz w:val="26"/>
          <w:szCs w:val="26"/>
        </w:rPr>
      </w:pPr>
      <w:r w:rsidRPr="008802A0">
        <w:rPr>
          <w:rFonts w:ascii="Times New Roman" w:hAnsi="Times New Roman" w:cs="Times New Roman"/>
          <w:color w:val="000000"/>
          <w:sz w:val="26"/>
          <w:szCs w:val="26"/>
        </w:rPr>
        <w:sym w:font="Symbol" w:char="F0B7"/>
      </w:r>
      <w:r w:rsidRPr="008802A0">
        <w:rPr>
          <w:rFonts w:ascii="Times New Roman" w:hAnsi="Times New Roman" w:cs="Times New Roman"/>
          <w:color w:val="000000"/>
          <w:sz w:val="26"/>
          <w:szCs w:val="26"/>
        </w:rPr>
        <w:t xml:space="preserve"> Правильный ответ с полным обоснованием – 3 балла.</w:t>
      </w:r>
    </w:p>
    <w:p w14:paraId="784F7B6C" w14:textId="1EF348B4" w:rsidR="00F35603" w:rsidRPr="008802A0" w:rsidRDefault="00F35603" w:rsidP="008802A0">
      <w:pPr>
        <w:spacing w:after="0" w:line="240" w:lineRule="auto"/>
        <w:ind w:firstLine="709"/>
        <w:contextualSpacing/>
        <w:jc w:val="both"/>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 xml:space="preserve">Максимальное количество баллов по теоретическому туру </w:t>
      </w:r>
      <w:r w:rsidRPr="008802A0">
        <w:rPr>
          <w:rFonts w:ascii="Times New Roman" w:hAnsi="Times New Roman" w:cs="Times New Roman"/>
          <w:color w:val="000000"/>
          <w:sz w:val="26"/>
          <w:szCs w:val="26"/>
        </w:rPr>
        <w:t xml:space="preserve">– </w:t>
      </w:r>
      <w:r w:rsidRPr="008802A0">
        <w:rPr>
          <w:rFonts w:ascii="Times New Roman" w:hAnsi="Times New Roman" w:cs="Times New Roman"/>
          <w:b/>
          <w:bCs/>
          <w:color w:val="000000"/>
          <w:sz w:val="26"/>
          <w:szCs w:val="26"/>
        </w:rPr>
        <w:t>1</w:t>
      </w:r>
      <w:r w:rsidR="006C4D25" w:rsidRPr="008802A0">
        <w:rPr>
          <w:rFonts w:ascii="Times New Roman" w:hAnsi="Times New Roman" w:cs="Times New Roman"/>
          <w:b/>
          <w:bCs/>
          <w:color w:val="000000"/>
          <w:sz w:val="26"/>
          <w:szCs w:val="26"/>
        </w:rPr>
        <w:t>8</w:t>
      </w:r>
      <w:r w:rsidRPr="008802A0">
        <w:rPr>
          <w:rFonts w:ascii="Times New Roman" w:hAnsi="Times New Roman" w:cs="Times New Roman"/>
          <w:b/>
          <w:bCs/>
          <w:color w:val="000000"/>
          <w:sz w:val="26"/>
          <w:szCs w:val="26"/>
        </w:rPr>
        <w:t xml:space="preserve"> баллов.</w:t>
      </w:r>
    </w:p>
    <w:p w14:paraId="0C84EC08" w14:textId="562DDB03" w:rsidR="00F35603" w:rsidRPr="008802A0" w:rsidRDefault="00F35603" w:rsidP="008802A0">
      <w:pPr>
        <w:spacing w:after="0" w:line="240" w:lineRule="auto"/>
        <w:ind w:firstLine="709"/>
        <w:contextualSpacing/>
        <w:jc w:val="both"/>
        <w:rPr>
          <w:rFonts w:ascii="Times New Roman" w:hAnsi="Times New Roman" w:cs="Times New Roman"/>
          <w:b/>
          <w:bCs/>
          <w:color w:val="000000"/>
          <w:sz w:val="26"/>
          <w:szCs w:val="26"/>
        </w:rPr>
      </w:pPr>
      <w:r w:rsidRPr="008802A0">
        <w:rPr>
          <w:rFonts w:ascii="Times New Roman" w:hAnsi="Times New Roman" w:cs="Times New Roman"/>
          <w:b/>
          <w:bCs/>
          <w:color w:val="000000"/>
          <w:sz w:val="26"/>
          <w:szCs w:val="26"/>
        </w:rPr>
        <w:t>Задание 1</w:t>
      </w:r>
    </w:p>
    <w:p w14:paraId="0F22F2B6"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color w:val="000000"/>
          <w:sz w:val="26"/>
          <w:szCs w:val="26"/>
          <w:lang w:eastAsia="ru-RU"/>
        </w:rPr>
        <w:t>1. Ответ: </w:t>
      </w:r>
      <w:r w:rsidRPr="008802A0">
        <w:rPr>
          <w:rFonts w:ascii="Times New Roman" w:eastAsia="Times New Roman" w:hAnsi="Times New Roman" w:cs="Times New Roman"/>
          <w:b/>
          <w:bCs/>
          <w:color w:val="000000"/>
          <w:sz w:val="26"/>
          <w:szCs w:val="26"/>
          <w:lang w:eastAsia="ru-RU"/>
        </w:rPr>
        <w:t>Да.</w:t>
      </w:r>
      <w:r w:rsidRPr="008802A0">
        <w:rPr>
          <w:rFonts w:ascii="Times New Roman" w:eastAsia="Times New Roman" w:hAnsi="Times New Roman" w:cs="Times New Roman"/>
          <w:color w:val="000000"/>
          <w:sz w:val="26"/>
          <w:szCs w:val="26"/>
          <w:lang w:eastAsia="ru-RU"/>
        </w:rPr>
        <w:t> Потому что организмы-</w:t>
      </w:r>
      <w:proofErr w:type="spellStart"/>
      <w:r w:rsidRPr="008802A0">
        <w:rPr>
          <w:rFonts w:ascii="Times New Roman" w:eastAsia="Times New Roman" w:hAnsi="Times New Roman" w:cs="Times New Roman"/>
          <w:color w:val="000000"/>
          <w:sz w:val="26"/>
          <w:szCs w:val="26"/>
          <w:lang w:eastAsia="ru-RU"/>
        </w:rPr>
        <w:t>редуценты</w:t>
      </w:r>
      <w:proofErr w:type="spellEnd"/>
      <w:r w:rsidRPr="008802A0">
        <w:rPr>
          <w:rFonts w:ascii="Times New Roman" w:eastAsia="Times New Roman" w:hAnsi="Times New Roman" w:cs="Times New Roman"/>
          <w:color w:val="000000"/>
          <w:sz w:val="26"/>
          <w:szCs w:val="26"/>
          <w:lang w:eastAsia="ru-RU"/>
        </w:rPr>
        <w:t xml:space="preserve">, расщепляющие сложные вещества до простых соединений (один из биотических механизмов самоочищения) уже не успевают очищать биосферу от антропогенных отходов или потенциально не способны это делать в силу чуждого природе характера </w:t>
      </w:r>
      <w:proofErr w:type="spellStart"/>
      <w:r w:rsidRPr="008802A0">
        <w:rPr>
          <w:rFonts w:ascii="Times New Roman" w:eastAsia="Times New Roman" w:hAnsi="Times New Roman" w:cs="Times New Roman"/>
          <w:color w:val="000000"/>
          <w:sz w:val="26"/>
          <w:szCs w:val="26"/>
          <w:lang w:eastAsia="ru-RU"/>
        </w:rPr>
        <w:t>ксенобиотиков</w:t>
      </w:r>
      <w:proofErr w:type="spellEnd"/>
      <w:r w:rsidRPr="008802A0">
        <w:rPr>
          <w:rFonts w:ascii="Times New Roman" w:eastAsia="Times New Roman" w:hAnsi="Times New Roman" w:cs="Times New Roman"/>
          <w:color w:val="000000"/>
          <w:sz w:val="26"/>
          <w:szCs w:val="26"/>
          <w:lang w:eastAsia="ru-RU"/>
        </w:rPr>
        <w:t>.</w:t>
      </w:r>
    </w:p>
    <w:p w14:paraId="22F5C432"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color w:val="000000"/>
          <w:sz w:val="26"/>
          <w:szCs w:val="26"/>
          <w:lang w:eastAsia="ru-RU"/>
        </w:rPr>
        <w:t>2. Ответ: </w:t>
      </w:r>
      <w:proofErr w:type="spellStart"/>
      <w:r w:rsidRPr="008802A0">
        <w:rPr>
          <w:rFonts w:ascii="Times New Roman" w:eastAsia="Times New Roman" w:hAnsi="Times New Roman" w:cs="Times New Roman"/>
          <w:b/>
          <w:bCs/>
          <w:color w:val="000000"/>
          <w:sz w:val="26"/>
          <w:szCs w:val="26"/>
          <w:lang w:eastAsia="ru-RU"/>
        </w:rPr>
        <w:t>Нет.</w:t>
      </w:r>
      <w:r w:rsidRPr="008802A0">
        <w:rPr>
          <w:rFonts w:ascii="Times New Roman" w:eastAsia="Times New Roman" w:hAnsi="Times New Roman" w:cs="Times New Roman"/>
          <w:color w:val="000000"/>
          <w:sz w:val="26"/>
          <w:szCs w:val="26"/>
          <w:lang w:eastAsia="ru-RU"/>
        </w:rPr>
        <w:t>Реинтродукция</w:t>
      </w:r>
      <w:proofErr w:type="spellEnd"/>
      <w:r w:rsidRPr="008802A0">
        <w:rPr>
          <w:rFonts w:ascii="Times New Roman" w:eastAsia="Times New Roman" w:hAnsi="Times New Roman" w:cs="Times New Roman"/>
          <w:color w:val="000000"/>
          <w:sz w:val="26"/>
          <w:szCs w:val="26"/>
          <w:lang w:eastAsia="ru-RU"/>
        </w:rPr>
        <w:t xml:space="preserve"> – переселение и заселение вновь диких животных и растений определенного вида на территорию, где они ранее обитали и произрастали, но откуда исчезли.</w:t>
      </w:r>
    </w:p>
    <w:p w14:paraId="16543DBD"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color w:val="000000"/>
          <w:sz w:val="26"/>
          <w:szCs w:val="26"/>
          <w:lang w:eastAsia="ru-RU"/>
        </w:rPr>
        <w:t>3. Ответ: </w:t>
      </w:r>
      <w:r w:rsidRPr="008802A0">
        <w:rPr>
          <w:rFonts w:ascii="Times New Roman" w:eastAsia="Times New Roman" w:hAnsi="Times New Roman" w:cs="Times New Roman"/>
          <w:b/>
          <w:bCs/>
          <w:color w:val="000000"/>
          <w:sz w:val="26"/>
          <w:szCs w:val="26"/>
          <w:lang w:eastAsia="ru-RU"/>
        </w:rPr>
        <w:t>Да.</w:t>
      </w:r>
      <w:r w:rsidRPr="008802A0">
        <w:rPr>
          <w:rFonts w:ascii="Times New Roman" w:eastAsia="Times New Roman" w:hAnsi="Times New Roman" w:cs="Times New Roman"/>
          <w:color w:val="000000"/>
          <w:sz w:val="26"/>
          <w:szCs w:val="26"/>
          <w:lang w:eastAsia="ru-RU"/>
        </w:rPr>
        <w:t xml:space="preserve"> Родина этого растения – Кавказ. С целью хозяйственного использования был </w:t>
      </w:r>
      <w:proofErr w:type="spellStart"/>
      <w:r w:rsidRPr="008802A0">
        <w:rPr>
          <w:rFonts w:ascii="Times New Roman" w:eastAsia="Times New Roman" w:hAnsi="Times New Roman" w:cs="Times New Roman"/>
          <w:color w:val="000000"/>
          <w:sz w:val="26"/>
          <w:szCs w:val="26"/>
          <w:lang w:eastAsia="ru-RU"/>
        </w:rPr>
        <w:t>интродуцирован</w:t>
      </w:r>
      <w:proofErr w:type="spellEnd"/>
      <w:r w:rsidRPr="008802A0">
        <w:rPr>
          <w:rFonts w:ascii="Times New Roman" w:eastAsia="Times New Roman" w:hAnsi="Times New Roman" w:cs="Times New Roman"/>
          <w:color w:val="000000"/>
          <w:sz w:val="26"/>
          <w:szCs w:val="26"/>
          <w:lang w:eastAsia="ru-RU"/>
        </w:rPr>
        <w:t xml:space="preserve"> после чего стал неконтролируемо распространяться.</w:t>
      </w:r>
    </w:p>
    <w:p w14:paraId="28CAB3F3"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b/>
          <w:bCs/>
          <w:color w:val="000000"/>
          <w:sz w:val="26"/>
          <w:szCs w:val="26"/>
          <w:u w:val="single"/>
          <w:lang w:eastAsia="ru-RU"/>
        </w:rPr>
        <w:t>Задание 3</w:t>
      </w:r>
    </w:p>
    <w:p w14:paraId="039C4F42"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color w:val="000000"/>
          <w:sz w:val="26"/>
          <w:szCs w:val="26"/>
          <w:lang w:eastAsia="ru-RU"/>
        </w:rPr>
        <w:t>1. </w:t>
      </w:r>
      <w:r w:rsidRPr="008802A0">
        <w:rPr>
          <w:rFonts w:ascii="Times New Roman" w:eastAsia="Times New Roman" w:hAnsi="Times New Roman" w:cs="Times New Roman"/>
          <w:b/>
          <w:bCs/>
          <w:color w:val="000000"/>
          <w:sz w:val="26"/>
          <w:szCs w:val="26"/>
          <w:u w:val="single"/>
          <w:lang w:eastAsia="ru-RU"/>
        </w:rPr>
        <w:t>Ответ В правильный.</w:t>
      </w:r>
    </w:p>
    <w:p w14:paraId="1E995638"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color w:val="000000"/>
          <w:sz w:val="26"/>
          <w:szCs w:val="26"/>
          <w:lang w:eastAsia="ru-RU"/>
        </w:rPr>
        <w:t xml:space="preserve">Всё дело в специфике условий кедровников для прорастания семян — почва закрыта толстым слоем </w:t>
      </w:r>
      <w:proofErr w:type="spellStart"/>
      <w:r w:rsidRPr="008802A0">
        <w:rPr>
          <w:rFonts w:ascii="Times New Roman" w:eastAsia="Times New Roman" w:hAnsi="Times New Roman" w:cs="Times New Roman"/>
          <w:color w:val="000000"/>
          <w:sz w:val="26"/>
          <w:szCs w:val="26"/>
          <w:lang w:eastAsia="ru-RU"/>
        </w:rPr>
        <w:t>опада</w:t>
      </w:r>
      <w:proofErr w:type="spellEnd"/>
      <w:r w:rsidRPr="008802A0">
        <w:rPr>
          <w:rFonts w:ascii="Times New Roman" w:eastAsia="Times New Roman" w:hAnsi="Times New Roman" w:cs="Times New Roman"/>
          <w:color w:val="000000"/>
          <w:sz w:val="26"/>
          <w:szCs w:val="26"/>
          <w:lang w:eastAsia="ru-RU"/>
        </w:rPr>
        <w:t xml:space="preserve"> и мха. Поэтому менее обязательны, но чрезвычайно существенны </w:t>
      </w:r>
      <w:proofErr w:type="spellStart"/>
      <w:r w:rsidRPr="008802A0">
        <w:rPr>
          <w:rFonts w:ascii="Times New Roman" w:eastAsia="Times New Roman" w:hAnsi="Times New Roman" w:cs="Times New Roman"/>
          <w:color w:val="000000"/>
          <w:sz w:val="26"/>
          <w:szCs w:val="26"/>
          <w:lang w:eastAsia="ru-RU"/>
        </w:rPr>
        <w:t>мутуалистические</w:t>
      </w:r>
      <w:proofErr w:type="spellEnd"/>
      <w:r w:rsidRPr="008802A0">
        <w:rPr>
          <w:rFonts w:ascii="Times New Roman" w:eastAsia="Times New Roman" w:hAnsi="Times New Roman" w:cs="Times New Roman"/>
          <w:color w:val="000000"/>
          <w:sz w:val="26"/>
          <w:szCs w:val="26"/>
          <w:lang w:eastAsia="ru-RU"/>
        </w:rPr>
        <w:t xml:space="preserve"> отношения между сибирской кедровой сосной и гнездящимися в кедровниках птицами — кедровкой и </w:t>
      </w:r>
      <w:proofErr w:type="spellStart"/>
      <w:r w:rsidRPr="008802A0">
        <w:rPr>
          <w:rFonts w:ascii="Times New Roman" w:eastAsia="Times New Roman" w:hAnsi="Times New Roman" w:cs="Times New Roman"/>
          <w:color w:val="000000"/>
          <w:sz w:val="26"/>
          <w:szCs w:val="26"/>
          <w:lang w:eastAsia="ru-RU"/>
        </w:rPr>
        <w:t>кукшей</w:t>
      </w:r>
      <w:proofErr w:type="spellEnd"/>
      <w:r w:rsidRPr="008802A0">
        <w:rPr>
          <w:rFonts w:ascii="Times New Roman" w:eastAsia="Times New Roman" w:hAnsi="Times New Roman" w:cs="Times New Roman"/>
          <w:color w:val="000000"/>
          <w:sz w:val="26"/>
          <w:szCs w:val="26"/>
          <w:lang w:eastAsia="ru-RU"/>
        </w:rPr>
        <w:t xml:space="preserve">. Эти птицы, питаясь семенами сосны, обладают инстинктами запасания кормов. Они прячут мелкие порции «орешков» под слой мха и лесного </w:t>
      </w:r>
      <w:proofErr w:type="spellStart"/>
      <w:r w:rsidRPr="008802A0">
        <w:rPr>
          <w:rFonts w:ascii="Times New Roman" w:eastAsia="Times New Roman" w:hAnsi="Times New Roman" w:cs="Times New Roman"/>
          <w:color w:val="000000"/>
          <w:sz w:val="26"/>
          <w:szCs w:val="26"/>
          <w:lang w:eastAsia="ru-RU"/>
        </w:rPr>
        <w:t>опада</w:t>
      </w:r>
      <w:proofErr w:type="spellEnd"/>
      <w:r w:rsidRPr="008802A0">
        <w:rPr>
          <w:rFonts w:ascii="Times New Roman" w:eastAsia="Times New Roman" w:hAnsi="Times New Roman" w:cs="Times New Roman"/>
          <w:color w:val="000000"/>
          <w:sz w:val="26"/>
          <w:szCs w:val="26"/>
          <w:lang w:eastAsia="ru-RU"/>
        </w:rPr>
        <w:t>. Значительную часть запасов птицы не находят и семена прорастают. Деятельность этих птиц способствует, таким образом, самовосстановлению кедровников, так как семена не могут прорастать на толстом слое лесной подстилки, преграждающей им доступ к почве.</w:t>
      </w:r>
    </w:p>
    <w:p w14:paraId="79E296C8"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color w:val="000000"/>
          <w:sz w:val="26"/>
          <w:szCs w:val="26"/>
          <w:lang w:eastAsia="ru-RU"/>
        </w:rPr>
        <w:t>2. </w:t>
      </w:r>
      <w:r w:rsidRPr="008802A0">
        <w:rPr>
          <w:rFonts w:ascii="Times New Roman" w:eastAsia="Times New Roman" w:hAnsi="Times New Roman" w:cs="Times New Roman"/>
          <w:b/>
          <w:bCs/>
          <w:color w:val="000000"/>
          <w:sz w:val="26"/>
          <w:szCs w:val="26"/>
          <w:u w:val="single"/>
          <w:lang w:eastAsia="ru-RU"/>
        </w:rPr>
        <w:t>Ответ Г правильный</w:t>
      </w:r>
      <w:r w:rsidRPr="008802A0">
        <w:rPr>
          <w:rFonts w:ascii="Times New Roman" w:eastAsia="Times New Roman" w:hAnsi="Times New Roman" w:cs="Times New Roman"/>
          <w:b/>
          <w:bCs/>
          <w:color w:val="000000"/>
          <w:sz w:val="26"/>
          <w:szCs w:val="26"/>
          <w:lang w:eastAsia="ru-RU"/>
        </w:rPr>
        <w:t>. </w:t>
      </w:r>
      <w:r w:rsidRPr="008802A0">
        <w:rPr>
          <w:rFonts w:ascii="Times New Roman" w:eastAsia="Times New Roman" w:hAnsi="Times New Roman" w:cs="Times New Roman"/>
          <w:color w:val="000000"/>
          <w:sz w:val="26"/>
          <w:szCs w:val="26"/>
          <w:lang w:eastAsia="ru-RU"/>
        </w:rPr>
        <w:t>Вероятность возгорания и распространения огня тем меньше, чем выше влажность воздуха. В Лиственные леса характеризуются большей влажностью в виду большей площадью испарения воды с поверхности листьев.</w:t>
      </w:r>
    </w:p>
    <w:p w14:paraId="41989826"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color w:val="000000"/>
          <w:sz w:val="26"/>
          <w:szCs w:val="26"/>
          <w:lang w:eastAsia="ru-RU"/>
        </w:rPr>
        <w:t>3. </w:t>
      </w:r>
      <w:r w:rsidRPr="008802A0">
        <w:rPr>
          <w:rFonts w:ascii="Times New Roman" w:eastAsia="Times New Roman" w:hAnsi="Times New Roman" w:cs="Times New Roman"/>
          <w:b/>
          <w:bCs/>
          <w:color w:val="000000"/>
          <w:sz w:val="26"/>
          <w:szCs w:val="26"/>
          <w:lang w:eastAsia="ru-RU"/>
        </w:rPr>
        <w:t>Ответ А — неверен</w:t>
      </w:r>
      <w:r w:rsidRPr="008802A0">
        <w:rPr>
          <w:rFonts w:ascii="Times New Roman" w:eastAsia="Times New Roman" w:hAnsi="Times New Roman" w:cs="Times New Roman"/>
          <w:color w:val="000000"/>
          <w:sz w:val="26"/>
          <w:szCs w:val="26"/>
          <w:lang w:eastAsia="ru-RU"/>
        </w:rPr>
        <w:t xml:space="preserve">. В отличие от </w:t>
      </w:r>
      <w:proofErr w:type="spellStart"/>
      <w:r w:rsidRPr="008802A0">
        <w:rPr>
          <w:rFonts w:ascii="Times New Roman" w:eastAsia="Times New Roman" w:hAnsi="Times New Roman" w:cs="Times New Roman"/>
          <w:color w:val="000000"/>
          <w:sz w:val="26"/>
          <w:szCs w:val="26"/>
          <w:lang w:eastAsia="ru-RU"/>
        </w:rPr>
        <w:t>млекопитющих</w:t>
      </w:r>
      <w:proofErr w:type="spellEnd"/>
      <w:r w:rsidRPr="008802A0">
        <w:rPr>
          <w:rFonts w:ascii="Times New Roman" w:eastAsia="Times New Roman" w:hAnsi="Times New Roman" w:cs="Times New Roman"/>
          <w:color w:val="000000"/>
          <w:sz w:val="26"/>
          <w:szCs w:val="26"/>
          <w:lang w:eastAsia="ru-RU"/>
        </w:rPr>
        <w:t>, птицы не обладают выраженной способностью откладывать жировые запасы.</w:t>
      </w:r>
    </w:p>
    <w:p w14:paraId="1611CE5D"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b/>
          <w:bCs/>
          <w:color w:val="000000"/>
          <w:sz w:val="26"/>
          <w:szCs w:val="26"/>
          <w:lang w:eastAsia="ru-RU"/>
        </w:rPr>
        <w:lastRenderedPageBreak/>
        <w:t>Ответ Б верен. </w:t>
      </w:r>
      <w:r w:rsidRPr="008802A0">
        <w:rPr>
          <w:rFonts w:ascii="Times New Roman" w:eastAsia="Times New Roman" w:hAnsi="Times New Roman" w:cs="Times New Roman"/>
          <w:color w:val="000000"/>
          <w:sz w:val="26"/>
          <w:szCs w:val="26"/>
          <w:lang w:eastAsia="ru-RU"/>
        </w:rPr>
        <w:t>Интенсификация окислительного метаболизма способствует усилению теплопродукции и является физиологической адаптацией оседлых птиц к экстремально холодным зимам.</w:t>
      </w:r>
    </w:p>
    <w:p w14:paraId="4426701F" w14:textId="77777777" w:rsidR="002C1C3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b/>
          <w:bCs/>
          <w:color w:val="000000"/>
          <w:sz w:val="26"/>
          <w:szCs w:val="26"/>
          <w:lang w:eastAsia="ru-RU"/>
        </w:rPr>
        <w:t>Ответ В неверен.</w:t>
      </w:r>
      <w:r w:rsidRPr="008802A0">
        <w:rPr>
          <w:rFonts w:ascii="Times New Roman" w:eastAsia="Times New Roman" w:hAnsi="Times New Roman" w:cs="Times New Roman"/>
          <w:color w:val="000000"/>
          <w:sz w:val="26"/>
          <w:szCs w:val="26"/>
          <w:lang w:eastAsia="ru-RU"/>
        </w:rPr>
        <w:t> Так как в условиях низких температур птицы сокращают, а не увеличивают, периоды активности для уменьшения теплопотерь.</w:t>
      </w:r>
    </w:p>
    <w:p w14:paraId="2E2616BC" w14:textId="294887D7" w:rsidR="00136D11" w:rsidRPr="008802A0" w:rsidRDefault="002C1C31" w:rsidP="008802A0">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802A0">
        <w:rPr>
          <w:rFonts w:ascii="Times New Roman" w:eastAsia="Times New Roman" w:hAnsi="Times New Roman" w:cs="Times New Roman"/>
          <w:b/>
          <w:bCs/>
          <w:color w:val="000000"/>
          <w:sz w:val="26"/>
          <w:szCs w:val="26"/>
          <w:lang w:eastAsia="ru-RU"/>
        </w:rPr>
        <w:t>Ответ Г неверен</w:t>
      </w:r>
      <w:r w:rsidRPr="008802A0">
        <w:rPr>
          <w:rFonts w:ascii="Times New Roman" w:eastAsia="Times New Roman" w:hAnsi="Times New Roman" w:cs="Times New Roman"/>
          <w:color w:val="000000"/>
          <w:sz w:val="26"/>
          <w:szCs w:val="26"/>
          <w:lang w:eastAsia="ru-RU"/>
        </w:rPr>
        <w:t>. Формирование стай является поведенческой, а не физиоло</w:t>
      </w:r>
      <w:bookmarkStart w:id="0" w:name="_GoBack"/>
      <w:bookmarkEnd w:id="0"/>
      <w:r w:rsidRPr="008802A0">
        <w:rPr>
          <w:rFonts w:ascii="Times New Roman" w:eastAsia="Times New Roman" w:hAnsi="Times New Roman" w:cs="Times New Roman"/>
          <w:color w:val="000000"/>
          <w:sz w:val="26"/>
          <w:szCs w:val="26"/>
          <w:lang w:eastAsia="ru-RU"/>
        </w:rPr>
        <w:t>гической адаптацией.</w:t>
      </w:r>
    </w:p>
    <w:sectPr w:rsidR="00136D11" w:rsidRPr="008802A0" w:rsidSect="00F850C0">
      <w:type w:val="continuous"/>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48C"/>
    <w:rsid w:val="00136D11"/>
    <w:rsid w:val="00231F6F"/>
    <w:rsid w:val="002C1C31"/>
    <w:rsid w:val="004F061C"/>
    <w:rsid w:val="006C4D25"/>
    <w:rsid w:val="00760CB8"/>
    <w:rsid w:val="008802A0"/>
    <w:rsid w:val="009D748C"/>
    <w:rsid w:val="00DF3530"/>
    <w:rsid w:val="00F35603"/>
    <w:rsid w:val="00F85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30A0D"/>
  <w15:chartTrackingRefBased/>
  <w15:docId w15:val="{E031DC41-B31B-40A1-9D87-3298FF67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0C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DF3530"/>
    <w:rPr>
      <w:rFonts w:ascii="TimesNewRomanPSMT" w:hAnsi="TimesNewRomanPSMT" w:hint="default"/>
      <w:b w:val="0"/>
      <w:bCs w:val="0"/>
      <w:i w:val="0"/>
      <w:iCs w:val="0"/>
      <w:color w:val="000000"/>
      <w:sz w:val="24"/>
      <w:szCs w:val="24"/>
    </w:rPr>
  </w:style>
  <w:style w:type="character" w:customStyle="1" w:styleId="fontstyle21">
    <w:name w:val="fontstyle21"/>
    <w:basedOn w:val="a0"/>
    <w:rsid w:val="00DF3530"/>
    <w:rPr>
      <w:rFonts w:ascii="TimesNewRomanPS-BoldMT" w:hAnsi="TimesNewRomanPS-BoldMT" w:hint="default"/>
      <w:b/>
      <w:bCs/>
      <w:i w:val="0"/>
      <w:iCs w:val="0"/>
      <w:color w:val="000000"/>
      <w:sz w:val="24"/>
      <w:szCs w:val="24"/>
    </w:rPr>
  </w:style>
  <w:style w:type="character" w:customStyle="1" w:styleId="fontstyle31">
    <w:name w:val="fontstyle31"/>
    <w:basedOn w:val="a0"/>
    <w:rsid w:val="00DF3530"/>
    <w:rPr>
      <w:rFonts w:ascii="TimesNewRomanPS-BoldItalicMT" w:hAnsi="TimesNewRomanPS-BoldItalicMT" w:hint="default"/>
      <w:b/>
      <w:bCs/>
      <w:i/>
      <w:iCs/>
      <w:color w:val="000000"/>
      <w:sz w:val="24"/>
      <w:szCs w:val="24"/>
    </w:rPr>
  </w:style>
  <w:style w:type="character" w:customStyle="1" w:styleId="fontstyle41">
    <w:name w:val="fontstyle41"/>
    <w:basedOn w:val="a0"/>
    <w:rsid w:val="00DF3530"/>
    <w:rPr>
      <w:rFonts w:ascii="SymbolMT" w:hAnsi="SymbolMT" w:hint="default"/>
      <w:b w:val="0"/>
      <w:bCs w:val="0"/>
      <w:i w:val="0"/>
      <w:iCs w:val="0"/>
      <w:color w:val="000000"/>
      <w:sz w:val="24"/>
      <w:szCs w:val="24"/>
    </w:rPr>
  </w:style>
  <w:style w:type="paragraph" w:styleId="a4">
    <w:name w:val="Balloon Text"/>
    <w:basedOn w:val="a"/>
    <w:link w:val="a5"/>
    <w:uiPriority w:val="99"/>
    <w:semiHidden/>
    <w:unhideWhenUsed/>
    <w:rsid w:val="00231F6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31F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81392">
      <w:bodyDiv w:val="1"/>
      <w:marLeft w:val="0"/>
      <w:marRight w:val="0"/>
      <w:marTop w:val="0"/>
      <w:marBottom w:val="0"/>
      <w:divBdr>
        <w:top w:val="none" w:sz="0" w:space="0" w:color="auto"/>
        <w:left w:val="none" w:sz="0" w:space="0" w:color="auto"/>
        <w:bottom w:val="none" w:sz="0" w:space="0" w:color="auto"/>
        <w:right w:val="none" w:sz="0" w:space="0" w:color="auto"/>
      </w:divBdr>
    </w:div>
    <w:div w:id="181170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481</Words>
  <Characters>2745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13</cp:revision>
  <cp:lastPrinted>2022-10-03T15:27:00Z</cp:lastPrinted>
  <dcterms:created xsi:type="dcterms:W3CDTF">2021-09-28T14:50:00Z</dcterms:created>
  <dcterms:modified xsi:type="dcterms:W3CDTF">2022-12-20T13:40:00Z</dcterms:modified>
</cp:coreProperties>
</file>