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D8" w:rsidRDefault="00A132D8" w:rsidP="00A132D8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AA395F" wp14:editId="0267A7FD">
            <wp:simplePos x="0" y="0"/>
            <wp:positionH relativeFrom="column">
              <wp:posOffset>-127635</wp:posOffset>
            </wp:positionH>
            <wp:positionV relativeFrom="paragraph">
              <wp:posOffset>3810</wp:posOffset>
            </wp:positionV>
            <wp:extent cx="1981200" cy="1682750"/>
            <wp:effectExtent l="0" t="0" r="0" b="0"/>
            <wp:wrapSquare wrapText="bothSides"/>
            <wp:docPr id="3" name="Рисунок 3" descr="Пожарная безопасность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ая безопасность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7A2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</w:t>
      </w:r>
      <w:r w:rsidRPr="00A132D8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Памятка населению</w:t>
      </w:r>
    </w:p>
    <w:p w:rsidR="00A132D8" w:rsidRDefault="00A132D8" w:rsidP="00A132D8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      </w:t>
      </w:r>
      <w:r w:rsidRPr="00A132D8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по соблюдению мер </w:t>
      </w: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                 </w:t>
      </w:r>
    </w:p>
    <w:p w:rsidR="00A132D8" w:rsidRPr="00A132D8" w:rsidRDefault="00A132D8" w:rsidP="00A132D8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     </w:t>
      </w:r>
      <w:r w:rsidRPr="00A132D8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пожарной </w:t>
      </w: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б</w:t>
      </w:r>
      <w:r w:rsidRPr="00A132D8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езопасности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Соблюдение мер пожарной безопасности является основой Вашей безопасности и людей Вас окружающих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I. Основными причинами возникновения пожаров в быту являются нарушения правил пожарной безопасности, неосторожное обращение с огнем: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курение в постели в нетрезвом виде;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использование неисправных самодельных электронагревательных приборов;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неправильное устройство печей, каминов;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сжигание мусора, пал сухой травы.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II. В целях недопущения пожаров в быту соблюдайте следующие правила: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спички, зажигалки, сигареты храните в местах, не доступных детям, не допускайте шалости детей с огнем;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 оставляйте малолетних детей без присмотра и не поручайте им наблюдение за включенными электро- и газовыми приборами;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 оставляйте без присмотра работающие газовые и электробытовые приборы, не применяйте самодельные электроприборы.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Если вы почувствовали в квартире запах газа: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перекройте все газовые краны;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 включайте электроосвещение и электроприборы;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 пользуйтесь открытым огнем (может произойти взрыв);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проветрите помещение и в</w:t>
      </w:r>
      <w:r w:rsidR="001937A2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ызовите аварийную </w:t>
      </w:r>
      <w:proofErr w:type="gramStart"/>
      <w:r w:rsidR="001937A2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службу </w:t>
      </w: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по</w:t>
      </w:r>
      <w:proofErr w:type="gramEnd"/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телефону «04»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 допускайте эксплуатации ветхой электропроводки, не крепите электропровода на гвоздях и не заклеивайте их обоями;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не допускайте использование нестандартных </w:t>
      </w:r>
      <w:proofErr w:type="spellStart"/>
      <w:proofErr w:type="gramStart"/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электро</w:t>
      </w:r>
      <w:proofErr w:type="spellEnd"/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предохранителей</w:t>
      </w:r>
      <w:proofErr w:type="gramEnd"/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«жучков»;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 пользуйтесь поврежденными электрическими розетками, вилками и т.д.;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 храните в подвалах жилых домов горюче-смазочные материалы, бензин и т.п.;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 загромождайте мебелью, оборудованием и другими предметами двери, люки на балконах и лоджиях;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 допускайте установки хозяйственных ящиков и мебели на лестничных площадках и в коридорах общего пользования;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 разжигайте костры вблизи строений и не допускайте пала сухой травы;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запрещается перекрывать внутри дворовые проезды различными предметами.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III. Действия в случае возникновения пожара: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при пожаре немедленно вызвать пожарную охрану по телефону «01» или «112»;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сообщить точный адрес, где и что горит, </w:t>
      </w:r>
      <w:r w:rsidR="001937A2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номер дома, </w:t>
      </w: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этаж, подъезд,</w:t>
      </w:r>
      <w:r w:rsidR="001937A2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номер</w:t>
      </w: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кто сообщил;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организуйте встречу пожарных подразделений;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 поддавайтесь панике и не теряйте самообладания, незначительные очаги пожара можно потушить огнетушителем, водой, кошмой или плотной тканью;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примите меры по эвакуации людей и материальных ценностей;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 допустимо бить в окнах стекла и открывать двери – это приводит к дополнительному развитию пожара.</w:t>
      </w:r>
    </w:p>
    <w:p w:rsid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                                                         </w:t>
      </w:r>
      <w:r w:rsidRPr="00A132D8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Помните!</w:t>
      </w: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</w:p>
    <w:p w:rsidR="00A132D8" w:rsidRPr="00A132D8" w:rsidRDefault="00A132D8" w:rsidP="00A132D8">
      <w:pPr>
        <w:spacing w:after="0" w:line="240" w:lineRule="auto"/>
        <w:jc w:val="both"/>
        <w:rPr>
          <w:rFonts w:ascii="Arial" w:eastAsia="Times New Roman" w:hAnsi="Arial" w:cs="Arial"/>
          <w:b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b/>
          <w:color w:val="353535"/>
          <w:sz w:val="21"/>
          <w:szCs w:val="21"/>
          <w:lang w:eastAsia="ru-RU"/>
        </w:rPr>
        <w:t>Соблюдение правил пожарной безопасности – долг каждого гражданина.</w:t>
      </w:r>
    </w:p>
    <w:p w:rsidR="00A132D8" w:rsidRDefault="00A132D8" w:rsidP="00A132D8">
      <w:pPr>
        <w:spacing w:line="240" w:lineRule="auto"/>
        <w:jc w:val="both"/>
        <w:rPr>
          <w:rFonts w:ascii="Arial" w:eastAsia="Times New Roman" w:hAnsi="Arial" w:cs="Arial"/>
          <w:b/>
          <w:color w:val="353535"/>
          <w:sz w:val="21"/>
          <w:szCs w:val="21"/>
          <w:lang w:eastAsia="ru-RU"/>
        </w:rPr>
      </w:pPr>
      <w:r w:rsidRPr="00A132D8">
        <w:rPr>
          <w:rFonts w:ascii="Arial" w:eastAsia="Times New Roman" w:hAnsi="Arial" w:cs="Arial"/>
          <w:b/>
          <w:color w:val="353535"/>
          <w:sz w:val="21"/>
          <w:szCs w:val="21"/>
          <w:lang w:eastAsia="ru-RU"/>
        </w:rPr>
        <w:t>Пожар легче предупредить, чем потушить!</w:t>
      </w:r>
    </w:p>
    <w:p w:rsidR="006D3974" w:rsidRPr="00A132D8" w:rsidRDefault="006D3974" w:rsidP="00A132D8">
      <w:pPr>
        <w:spacing w:line="240" w:lineRule="auto"/>
        <w:jc w:val="both"/>
        <w:rPr>
          <w:rFonts w:ascii="Arial" w:eastAsia="Times New Roman" w:hAnsi="Arial" w:cs="Arial"/>
          <w:b/>
          <w:color w:val="35353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53535"/>
          <w:sz w:val="21"/>
          <w:szCs w:val="21"/>
          <w:lang w:eastAsia="ru-RU"/>
        </w:rPr>
        <w:t>Администрация МО п.Михайловский</w:t>
      </w:r>
      <w:bookmarkStart w:id="0" w:name="_GoBack"/>
      <w:bookmarkEnd w:id="0"/>
    </w:p>
    <w:sectPr w:rsidR="006D3974" w:rsidRPr="00A132D8" w:rsidSect="00A761E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0B"/>
    <w:rsid w:val="001937A2"/>
    <w:rsid w:val="006D3974"/>
    <w:rsid w:val="00A132D8"/>
    <w:rsid w:val="00A761EC"/>
    <w:rsid w:val="00BD22E4"/>
    <w:rsid w:val="00E3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F990"/>
  <w15:chartTrackingRefBased/>
  <w15:docId w15:val="{4A7BBB99-1E79-461B-9304-19019C3E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5</cp:revision>
  <dcterms:created xsi:type="dcterms:W3CDTF">2023-10-13T12:30:00Z</dcterms:created>
  <dcterms:modified xsi:type="dcterms:W3CDTF">2023-11-20T04:34:00Z</dcterms:modified>
</cp:coreProperties>
</file>